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A47" w:rsidRDefault="009D5A47">
      <w:pPr>
        <w:pStyle w:val="NoSpacing"/>
        <w:rPr>
          <w:rFonts w:ascii="Cambria" w:hAnsi="Cambria"/>
          <w:sz w:val="72"/>
          <w:szCs w:val="72"/>
        </w:rPr>
      </w:pPr>
      <w:bookmarkStart w:id="0" w:name="schedule"/>
    </w:p>
    <w:p w:rsidR="004438D0" w:rsidRDefault="004438D0">
      <w:pPr>
        <w:pStyle w:val="NoSpacing"/>
        <w:rPr>
          <w:rFonts w:ascii="Cambria" w:hAnsi="Cambria"/>
          <w:sz w:val="72"/>
          <w:szCs w:val="72"/>
        </w:rPr>
      </w:pPr>
    </w:p>
    <w:p w:rsidR="009D5A47" w:rsidRDefault="009D5A47" w:rsidP="009D5A47">
      <w:pPr>
        <w:pStyle w:val="NoSpacing"/>
        <w:jc w:val="center"/>
        <w:rPr>
          <w:rFonts w:ascii="Cambria" w:hAnsi="Cambria"/>
          <w:sz w:val="72"/>
          <w:szCs w:val="7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pt;height:100.45pt">
            <v:imagedata r:id="rId7" o:title="AFMT LOGO RGB (HR)"/>
          </v:shape>
        </w:pict>
      </w:r>
    </w:p>
    <w:p w:rsidR="009D5A47" w:rsidRDefault="009D5A47">
      <w:pPr>
        <w:pStyle w:val="NoSpacing"/>
        <w:rPr>
          <w:rFonts w:ascii="Cambria" w:hAnsi="Cambria"/>
          <w:sz w:val="72"/>
          <w:szCs w:val="72"/>
        </w:rPr>
      </w:pPr>
      <w:r w:rsidRPr="00D07553">
        <w:rPr>
          <w:noProof/>
          <w:lang w:eastAsia="zh-TW"/>
        </w:rPr>
        <w:pict>
          <v:rect id="_x0000_s1026" style="position:absolute;margin-left:0;margin-top:0;width:638.55pt;height:59.8pt;z-index:251656192;mso-width-percent:1050;mso-height-percent:900;mso-position-horizontal:center;mso-position-horizontal-relative:page;mso-position-vertical:bottom;mso-position-vertical-relative:page;mso-width-percent:1050;mso-height-percent:900;mso-height-relative:top-margin-area" o:allowincell="f" fillcolor="#00b0f0" strokecolor="#f2f2f2" strokeweight="3pt">
            <v:shadow on="t" type="perspective" color="#243f60" opacity=".5" offset="1pt" offset2="-1pt"/>
            <w10:wrap anchorx="page" anchory="page"/>
          </v:rect>
        </w:pict>
      </w:r>
      <w:r w:rsidRPr="00D07553">
        <w:rPr>
          <w:noProof/>
          <w:lang w:eastAsia="zh-TW"/>
        </w:rPr>
        <w:pict>
          <v:rect id="_x0000_s1029" style="position:absolute;margin-left:41.4pt;margin-top:-19.4pt;width:7.15pt;height:830.75pt;z-index:251659264;mso-height-percent:1050;mso-position-horizontal-relative:page;mso-position-vertical-relative:page;mso-height-percent:1050" o:allowincell="f" strokecolor="#31849b">
            <w10:wrap anchorx="margin" anchory="page"/>
          </v:rect>
        </w:pict>
      </w:r>
      <w:r w:rsidRPr="00D07553">
        <w:rPr>
          <w:noProof/>
          <w:lang w:eastAsia="zh-TW"/>
        </w:rPr>
        <w:pict>
          <v:rect id="_x0000_s1028" style="position:absolute;margin-left:563.4pt;margin-top:-19.4pt;width:7.15pt;height:830.75pt;z-index:251658240;mso-height-percent:1050;mso-position-horizontal-relative:page;mso-position-vertical-relative:page;mso-height-percent:1050" o:allowincell="f" strokecolor="#31849b">
            <w10:wrap anchorx="page" anchory="page"/>
          </v:rect>
        </w:pict>
      </w:r>
      <w:r w:rsidRPr="00D07553">
        <w:rPr>
          <w:noProof/>
          <w:lang w:eastAsia="zh-TW"/>
        </w:rPr>
        <w:pict>
          <v:rect id="_x0000_s1027" style="position:absolute;margin-left:-13.8pt;margin-top:1.5pt;width:638.55pt;height:59.8pt;z-index:251657216;mso-width-percent:1050;mso-height-percent:900;mso-position-horizontal-relative:page;mso-position-vertical-relative:page;mso-width-percent:1050;mso-height-percent:900;mso-height-relative:top-margin-area" o:allowincell="f" fillcolor="#f79646" strokecolor="#f2f2f2" strokeweight="3pt">
            <v:shadow on="t" type="perspective" color="#974706" opacity=".5" offset="1pt" offset2="-1pt"/>
            <w10:wrap anchorx="page" anchory="margin"/>
          </v:rect>
        </w:pict>
      </w:r>
    </w:p>
    <w:p w:rsidR="009D5A47" w:rsidRPr="009D5A47" w:rsidRDefault="001423FB" w:rsidP="009D5A47">
      <w:pPr>
        <w:pStyle w:val="NoSpacing"/>
        <w:jc w:val="center"/>
        <w:rPr>
          <w:rFonts w:ascii="Cambria" w:hAnsi="Cambria"/>
          <w:sz w:val="96"/>
          <w:szCs w:val="96"/>
        </w:rPr>
      </w:pPr>
      <w:r w:rsidRPr="001423FB">
        <w:rPr>
          <w:b/>
          <w:sz w:val="72"/>
          <w:szCs w:val="72"/>
          <w:shd w:val="clear" w:color="auto" w:fill="BFBFBF"/>
        </w:rPr>
        <w:t>Ross-on-Wye</w:t>
      </w:r>
      <w:r w:rsidR="002B3B60">
        <w:rPr>
          <w:b/>
          <w:sz w:val="72"/>
          <w:szCs w:val="72"/>
        </w:rPr>
        <w:br/>
      </w:r>
      <w:r w:rsidR="009D5A47" w:rsidRPr="009D5A47">
        <w:rPr>
          <w:b/>
          <w:sz w:val="72"/>
          <w:szCs w:val="72"/>
        </w:rPr>
        <w:t>TOWN</w:t>
      </w:r>
      <w:r w:rsidR="009D5A47">
        <w:rPr>
          <w:b/>
          <w:sz w:val="72"/>
          <w:szCs w:val="72"/>
        </w:rPr>
        <w:t xml:space="preserve"> </w:t>
      </w:r>
      <w:r w:rsidR="009D5A47" w:rsidRPr="009D5A47">
        <w:rPr>
          <w:b/>
          <w:sz w:val="72"/>
          <w:szCs w:val="72"/>
        </w:rPr>
        <w:t>BENCHMARKING</w:t>
      </w:r>
    </w:p>
    <w:p w:rsidR="009D5A47" w:rsidRDefault="004A443A" w:rsidP="009D5A47">
      <w:pPr>
        <w:pStyle w:val="NoSpacing"/>
        <w:jc w:val="center"/>
        <w:rPr>
          <w:b/>
          <w:sz w:val="56"/>
          <w:szCs w:val="56"/>
        </w:rPr>
      </w:pPr>
      <w:r>
        <w:rPr>
          <w:b/>
          <w:sz w:val="56"/>
          <w:szCs w:val="56"/>
        </w:rPr>
        <w:t>2012</w:t>
      </w:r>
      <w:r w:rsidR="009D5A47" w:rsidRPr="009D5A47">
        <w:rPr>
          <w:b/>
          <w:sz w:val="56"/>
          <w:szCs w:val="56"/>
        </w:rPr>
        <w:t xml:space="preserve"> Handbook</w:t>
      </w:r>
    </w:p>
    <w:p w:rsidR="002B3B60" w:rsidRDefault="002B3B60" w:rsidP="009D5A47">
      <w:pPr>
        <w:pStyle w:val="NoSpacing"/>
        <w:jc w:val="center"/>
        <w:rPr>
          <w:b/>
          <w:sz w:val="56"/>
          <w:szCs w:val="56"/>
        </w:rPr>
      </w:pPr>
    </w:p>
    <w:p w:rsidR="002B3B60" w:rsidRDefault="002B3B60" w:rsidP="009D5A47">
      <w:pPr>
        <w:pStyle w:val="NoSpacing"/>
        <w:jc w:val="center"/>
        <w:rPr>
          <w:rFonts w:ascii="Cambria" w:hAnsi="Cambria"/>
          <w:sz w:val="36"/>
          <w:szCs w:val="36"/>
        </w:rPr>
      </w:pPr>
    </w:p>
    <w:p w:rsidR="009D5A47" w:rsidRDefault="00456265">
      <w:pPr>
        <w:pStyle w:val="NoSpacing"/>
      </w:pPr>
      <w:r>
        <w:br w:type="page"/>
      </w:r>
    </w:p>
    <w:p w:rsidR="0058443E" w:rsidRPr="009532B7" w:rsidRDefault="009532B7" w:rsidP="000A3F17">
      <w:pPr>
        <w:pStyle w:val="Heading1"/>
        <w:shd w:val="clear" w:color="auto" w:fill="E36C0A"/>
        <w:jc w:val="center"/>
        <w:rPr>
          <w:rFonts w:ascii="ArialMT" w:hAnsi="ArialMT" w:cs="ArialMT"/>
          <w:sz w:val="28"/>
          <w:szCs w:val="28"/>
        </w:rPr>
      </w:pPr>
      <w:r w:rsidRPr="009532B7">
        <w:rPr>
          <w:rFonts w:ascii="Calibri" w:hAnsi="Calibri" w:cs="Arial"/>
          <w:color w:val="000000"/>
          <w:sz w:val="28"/>
          <w:szCs w:val="28"/>
          <w:u w:val="single"/>
        </w:rPr>
        <w:t>INTRODUCTION</w:t>
      </w:r>
    </w:p>
    <w:p w:rsidR="0058443E" w:rsidRPr="00366AB4" w:rsidRDefault="003B4F42" w:rsidP="00624DBD">
      <w:pPr>
        <w:autoSpaceDE w:val="0"/>
        <w:autoSpaceDN w:val="0"/>
        <w:adjustRightInd w:val="0"/>
        <w:jc w:val="both"/>
        <w:rPr>
          <w:rFonts w:ascii="Calibri" w:hAnsi="Calibri" w:cs="ArialMT"/>
          <w:lang w:val="en-US"/>
        </w:rPr>
      </w:pPr>
      <w:r w:rsidRPr="00366AB4">
        <w:rPr>
          <w:rFonts w:ascii="Calibri" w:hAnsi="Calibri" w:cs="ArialMT"/>
          <w:lang w:val="en-US"/>
        </w:rPr>
        <w:t xml:space="preserve">Town Benchmarking </w:t>
      </w:r>
      <w:r w:rsidR="006550BC" w:rsidRPr="00366AB4">
        <w:rPr>
          <w:rFonts w:ascii="Calibri" w:hAnsi="Calibri" w:cs="ArialMT"/>
          <w:lang w:val="en-US"/>
        </w:rPr>
        <w:t>has been</w:t>
      </w:r>
      <w:r w:rsidRPr="00366AB4">
        <w:rPr>
          <w:rFonts w:ascii="Calibri" w:hAnsi="Calibri" w:cs="ArialMT"/>
          <w:lang w:val="en-US"/>
        </w:rPr>
        <w:t xml:space="preserve"> </w:t>
      </w:r>
      <w:r w:rsidR="0058443E" w:rsidRPr="00366AB4">
        <w:rPr>
          <w:rFonts w:ascii="Calibri" w:hAnsi="Calibri" w:cs="ArialMT"/>
          <w:lang w:val="en-US"/>
        </w:rPr>
        <w:t>developed</w:t>
      </w:r>
      <w:r w:rsidRPr="00366AB4">
        <w:rPr>
          <w:rFonts w:ascii="Calibri" w:hAnsi="Calibri" w:cs="ArialMT"/>
          <w:lang w:val="en-US"/>
        </w:rPr>
        <w:t xml:space="preserve"> to address the real issues of</w:t>
      </w:r>
      <w:r w:rsidR="00366AB4" w:rsidRPr="00366AB4">
        <w:rPr>
          <w:rFonts w:ascii="Calibri" w:hAnsi="Calibri" w:cs="ArialMT"/>
          <w:lang w:val="en-US"/>
        </w:rPr>
        <w:t xml:space="preserve"> </w:t>
      </w:r>
      <w:r w:rsidR="0058443E" w:rsidRPr="00366AB4">
        <w:rPr>
          <w:rFonts w:ascii="Calibri" w:hAnsi="Calibri" w:cs="ArialMT"/>
          <w:lang w:val="en-US"/>
        </w:rPr>
        <w:t xml:space="preserve">how to </w:t>
      </w:r>
      <w:proofErr w:type="gramStart"/>
      <w:r w:rsidR="0058443E" w:rsidRPr="00366AB4">
        <w:rPr>
          <w:rFonts w:ascii="Calibri" w:hAnsi="Calibri" w:cs="ArialMT"/>
          <w:lang w:val="en-US"/>
        </w:rPr>
        <w:t>understand,</w:t>
      </w:r>
      <w:proofErr w:type="gramEnd"/>
      <w:r w:rsidR="0058443E" w:rsidRPr="00366AB4">
        <w:rPr>
          <w:rFonts w:ascii="Calibri" w:hAnsi="Calibri" w:cs="ArialMT"/>
          <w:lang w:val="en-US"/>
        </w:rPr>
        <w:t xml:space="preserve"> measure, evaluate and </w:t>
      </w:r>
      <w:r w:rsidR="00305C7F">
        <w:rPr>
          <w:rFonts w:ascii="Calibri" w:hAnsi="Calibri" w:cs="ArialMT"/>
          <w:lang w:val="en-US"/>
        </w:rPr>
        <w:t xml:space="preserve">ultimately </w:t>
      </w:r>
      <w:r w:rsidR="0058443E" w:rsidRPr="00366AB4">
        <w:rPr>
          <w:rFonts w:ascii="Calibri" w:hAnsi="Calibri" w:cs="ArialMT"/>
          <w:lang w:val="en-US"/>
        </w:rPr>
        <w:t>improve town centres</w:t>
      </w:r>
      <w:r w:rsidRPr="00366AB4">
        <w:rPr>
          <w:rFonts w:ascii="Calibri" w:hAnsi="Calibri" w:cs="ArialMT"/>
          <w:lang w:val="en-US"/>
        </w:rPr>
        <w:t>.</w:t>
      </w:r>
      <w:r w:rsidR="0058443E" w:rsidRPr="00366AB4">
        <w:rPr>
          <w:rFonts w:ascii="Calibri" w:hAnsi="Calibri" w:cs="ArialMT"/>
          <w:lang w:val="en-US"/>
        </w:rPr>
        <w:t xml:space="preserve"> </w:t>
      </w:r>
      <w:r w:rsidR="006550BC" w:rsidRPr="00366AB4">
        <w:rPr>
          <w:rFonts w:ascii="Calibri" w:hAnsi="Calibri" w:cs="ArialMT"/>
          <w:lang w:val="en-US"/>
        </w:rPr>
        <w:t>The approach</w:t>
      </w:r>
      <w:r w:rsidRPr="00366AB4">
        <w:rPr>
          <w:rFonts w:ascii="Calibri" w:hAnsi="Calibri" w:cs="ArialMT"/>
          <w:lang w:val="en-US"/>
        </w:rPr>
        <w:t xml:space="preserve"> offers a simple way of capturing data </w:t>
      </w:r>
      <w:r w:rsidR="00305C7F">
        <w:rPr>
          <w:rFonts w:ascii="Calibri" w:hAnsi="Calibri" w:cs="ArialMT"/>
          <w:lang w:val="en-US"/>
        </w:rPr>
        <w:t>on 12 town centre Key P</w:t>
      </w:r>
      <w:r w:rsidR="006550BC" w:rsidRPr="00366AB4">
        <w:rPr>
          <w:rFonts w:ascii="Calibri" w:hAnsi="Calibri" w:cs="ArialMT"/>
          <w:lang w:val="en-US"/>
        </w:rPr>
        <w:t xml:space="preserve">erformance </w:t>
      </w:r>
      <w:r w:rsidR="00305C7F">
        <w:rPr>
          <w:rFonts w:ascii="Calibri" w:hAnsi="Calibri" w:cs="ArialMT"/>
          <w:lang w:val="en-US"/>
        </w:rPr>
        <w:t>I</w:t>
      </w:r>
      <w:r w:rsidR="006550BC" w:rsidRPr="00366AB4">
        <w:rPr>
          <w:rFonts w:ascii="Calibri" w:hAnsi="Calibri" w:cs="ArialMT"/>
          <w:lang w:val="en-US"/>
        </w:rPr>
        <w:t>ndicators</w:t>
      </w:r>
      <w:r w:rsidR="007953FA" w:rsidRPr="00366AB4">
        <w:rPr>
          <w:rFonts w:ascii="Calibri" w:hAnsi="Calibri" w:cs="ArialMT"/>
          <w:lang w:val="en-US"/>
        </w:rPr>
        <w:t xml:space="preserve"> </w:t>
      </w:r>
      <w:r w:rsidR="006550BC" w:rsidRPr="00366AB4">
        <w:rPr>
          <w:rFonts w:ascii="Calibri" w:hAnsi="Calibri" w:cs="ArialMT"/>
          <w:lang w:val="en-US"/>
        </w:rPr>
        <w:t>selected by those involved in town centre management</w:t>
      </w:r>
      <w:r w:rsidR="0058443E" w:rsidRPr="00366AB4">
        <w:rPr>
          <w:rFonts w:ascii="Calibri" w:hAnsi="Calibri" w:cs="ArialMT"/>
          <w:lang w:val="en-US"/>
        </w:rPr>
        <w:t>. By having the tools to measure performance</w:t>
      </w:r>
      <w:r w:rsidR="00F45511">
        <w:rPr>
          <w:rFonts w:ascii="Calibri" w:hAnsi="Calibri" w:cs="ArialMT"/>
          <w:lang w:val="en-US"/>
        </w:rPr>
        <w:t>,</w:t>
      </w:r>
      <w:r w:rsidR="0058443E" w:rsidRPr="00366AB4">
        <w:rPr>
          <w:rFonts w:ascii="Calibri" w:hAnsi="Calibri" w:cs="ArialMT"/>
          <w:lang w:val="en-US"/>
        </w:rPr>
        <w:t xml:space="preserve"> strategic decision making is both encouraged and improved. By considering performance, forward strategies and action planning can be more focused and effective.</w:t>
      </w:r>
    </w:p>
    <w:p w:rsidR="0058443E" w:rsidRPr="00366AB4" w:rsidRDefault="0058443E" w:rsidP="00624DBD">
      <w:pPr>
        <w:autoSpaceDE w:val="0"/>
        <w:autoSpaceDN w:val="0"/>
        <w:adjustRightInd w:val="0"/>
        <w:jc w:val="both"/>
        <w:rPr>
          <w:rFonts w:ascii="Calibri" w:hAnsi="Calibri" w:cs="ArialMT"/>
          <w:lang w:val="en-US"/>
        </w:rPr>
      </w:pPr>
    </w:p>
    <w:p w:rsidR="0058443E" w:rsidRPr="00366AB4" w:rsidRDefault="00F45511" w:rsidP="00624DBD">
      <w:pPr>
        <w:autoSpaceDE w:val="0"/>
        <w:autoSpaceDN w:val="0"/>
        <w:adjustRightInd w:val="0"/>
        <w:jc w:val="both"/>
        <w:rPr>
          <w:rFonts w:ascii="Calibri" w:hAnsi="Calibri" w:cs="ArialMT"/>
          <w:lang w:val="en-US"/>
        </w:rPr>
      </w:pPr>
      <w:r>
        <w:rPr>
          <w:rFonts w:ascii="Calibri" w:hAnsi="Calibri" w:cs="ArialMT"/>
          <w:lang w:val="en-US"/>
        </w:rPr>
        <w:t xml:space="preserve">Town Benchmarking data is </w:t>
      </w:r>
      <w:proofErr w:type="gramStart"/>
      <w:r w:rsidR="0058443E" w:rsidRPr="00366AB4">
        <w:rPr>
          <w:rFonts w:ascii="Calibri" w:hAnsi="Calibri" w:cs="ArialMT"/>
          <w:lang w:val="en-US"/>
        </w:rPr>
        <w:t>key</w:t>
      </w:r>
      <w:proofErr w:type="gramEnd"/>
      <w:r w:rsidR="0058443E" w:rsidRPr="00366AB4">
        <w:rPr>
          <w:rFonts w:ascii="Calibri" w:hAnsi="Calibri" w:cs="ArialMT"/>
          <w:lang w:val="en-US"/>
        </w:rPr>
        <w:t xml:space="preserve"> in developing targeted bids for funding and the effectiveness of </w:t>
      </w:r>
      <w:r w:rsidR="009D5A47" w:rsidRPr="00366AB4">
        <w:rPr>
          <w:rFonts w:ascii="Calibri" w:hAnsi="Calibri" w:cs="ArialMT"/>
          <w:lang w:val="en-US"/>
        </w:rPr>
        <w:t>a</w:t>
      </w:r>
      <w:r w:rsidR="009D5A47">
        <w:rPr>
          <w:rFonts w:ascii="Calibri" w:hAnsi="Calibri" w:cs="ArialMT"/>
          <w:lang w:val="en-US"/>
        </w:rPr>
        <w:t xml:space="preserve"> </w:t>
      </w:r>
      <w:r w:rsidR="009D5A47" w:rsidRPr="00366AB4">
        <w:rPr>
          <w:rFonts w:ascii="Calibri" w:hAnsi="Calibri" w:cs="ArialMT"/>
          <w:lang w:val="en-US"/>
        </w:rPr>
        <w:t>project</w:t>
      </w:r>
      <w:r w:rsidR="0058443E" w:rsidRPr="00366AB4">
        <w:rPr>
          <w:rFonts w:ascii="Calibri" w:hAnsi="Calibri" w:cs="ArialMT"/>
          <w:lang w:val="en-US"/>
        </w:rPr>
        <w:t xml:space="preserve"> can be more easily demonstrated.</w:t>
      </w:r>
      <w:r w:rsidR="002A2F50">
        <w:rPr>
          <w:rFonts w:ascii="Calibri" w:hAnsi="Calibri" w:cs="ArialMT"/>
          <w:lang w:val="en-US"/>
        </w:rPr>
        <w:t xml:space="preserve"> </w:t>
      </w:r>
      <w:r>
        <w:rPr>
          <w:rFonts w:ascii="Calibri" w:hAnsi="Calibri" w:cs="ArialMT"/>
          <w:lang w:val="en-US"/>
        </w:rPr>
        <w:t>The easy to use</w:t>
      </w:r>
      <w:r w:rsidR="0058443E" w:rsidRPr="00366AB4">
        <w:rPr>
          <w:rFonts w:ascii="Calibri" w:hAnsi="Calibri" w:cs="ArialMT"/>
          <w:lang w:val="en-US"/>
        </w:rPr>
        <w:t xml:space="preserve"> approach builds the skills of those</w:t>
      </w:r>
      <w:r>
        <w:rPr>
          <w:rFonts w:ascii="Calibri" w:hAnsi="Calibri" w:cs="ArialMT"/>
          <w:lang w:val="en-US"/>
        </w:rPr>
        <w:t xml:space="preserve"> </w:t>
      </w:r>
      <w:r w:rsidR="0058443E" w:rsidRPr="00366AB4">
        <w:rPr>
          <w:rFonts w:ascii="Calibri" w:hAnsi="Calibri" w:cs="ArialMT"/>
          <w:lang w:val="en-US"/>
        </w:rPr>
        <w:t>involved in collecting and recording the information as there is no reliance on external expertise.</w:t>
      </w:r>
    </w:p>
    <w:p w:rsidR="0058443E" w:rsidRPr="00366AB4" w:rsidRDefault="0058443E" w:rsidP="00624DBD">
      <w:pPr>
        <w:autoSpaceDE w:val="0"/>
        <w:autoSpaceDN w:val="0"/>
        <w:adjustRightInd w:val="0"/>
        <w:jc w:val="both"/>
        <w:rPr>
          <w:rFonts w:ascii="Calibri" w:hAnsi="Calibri" w:cs="ArialMT"/>
          <w:lang w:val="en-US"/>
        </w:rPr>
      </w:pPr>
    </w:p>
    <w:p w:rsidR="003B4F42" w:rsidRPr="00366AB4" w:rsidRDefault="002B7B6C" w:rsidP="00624DBD">
      <w:pPr>
        <w:autoSpaceDE w:val="0"/>
        <w:autoSpaceDN w:val="0"/>
        <w:adjustRightInd w:val="0"/>
        <w:jc w:val="both"/>
        <w:rPr>
          <w:rFonts w:ascii="Calibri" w:hAnsi="Calibri" w:cs="ArialMT"/>
          <w:lang w:val="en-US"/>
        </w:rPr>
      </w:pPr>
      <w:r w:rsidRPr="00366AB4">
        <w:rPr>
          <w:rFonts w:ascii="Calibri" w:hAnsi="Calibri" w:cs="ArialMT"/>
          <w:lang w:val="en-US"/>
        </w:rPr>
        <w:t xml:space="preserve">At the end of each year, when </w:t>
      </w:r>
      <w:r w:rsidR="009D5A47" w:rsidRPr="00366AB4">
        <w:rPr>
          <w:rFonts w:ascii="Calibri" w:hAnsi="Calibri" w:cs="ArialMT"/>
          <w:lang w:val="en-US"/>
        </w:rPr>
        <w:t>Benchmarkers</w:t>
      </w:r>
      <w:r w:rsidR="009D5A47">
        <w:rPr>
          <w:rFonts w:ascii="Calibri" w:hAnsi="Calibri" w:cs="ArialMT"/>
          <w:lang w:val="en-US"/>
        </w:rPr>
        <w:t>'</w:t>
      </w:r>
      <w:r w:rsidRPr="00366AB4">
        <w:rPr>
          <w:rFonts w:ascii="Calibri" w:hAnsi="Calibri" w:cs="ArialMT"/>
          <w:lang w:val="en-US"/>
        </w:rPr>
        <w:t xml:space="preserve"> have collected the key performance indicator data,</w:t>
      </w:r>
      <w:r w:rsidR="003B4F42" w:rsidRPr="00366AB4">
        <w:rPr>
          <w:rFonts w:ascii="Calibri" w:hAnsi="Calibri" w:cs="ArialMT"/>
          <w:lang w:val="en-US"/>
        </w:rPr>
        <w:t xml:space="preserve"> localities </w:t>
      </w:r>
      <w:r w:rsidRPr="00366AB4">
        <w:rPr>
          <w:rFonts w:ascii="Calibri" w:hAnsi="Calibri" w:cs="ArialMT"/>
          <w:lang w:val="en-US"/>
        </w:rPr>
        <w:t xml:space="preserve">are provided </w:t>
      </w:r>
      <w:r w:rsidR="00F45511">
        <w:rPr>
          <w:rFonts w:ascii="Calibri" w:hAnsi="Calibri" w:cs="ArialMT"/>
          <w:lang w:val="en-US"/>
        </w:rPr>
        <w:t xml:space="preserve">with a valid and robust </w:t>
      </w:r>
      <w:r w:rsidR="003B4F42" w:rsidRPr="00366AB4">
        <w:rPr>
          <w:rFonts w:ascii="Calibri" w:hAnsi="Calibri" w:cs="ArialMT"/>
          <w:lang w:val="en-US"/>
        </w:rPr>
        <w:t xml:space="preserve">annual report on the performance of their </w:t>
      </w:r>
      <w:r w:rsidR="006550BC" w:rsidRPr="00366AB4">
        <w:rPr>
          <w:rFonts w:ascii="Calibri" w:hAnsi="Calibri" w:cs="ArialMT"/>
          <w:lang w:val="en-US"/>
        </w:rPr>
        <w:t>town centre</w:t>
      </w:r>
      <w:r w:rsidR="007E7E21">
        <w:rPr>
          <w:rFonts w:ascii="Calibri" w:hAnsi="Calibri" w:cs="ArialMT"/>
          <w:lang w:val="en-US"/>
        </w:rPr>
        <w:t xml:space="preserve"> during weekday trading conditions</w:t>
      </w:r>
      <w:r w:rsidR="006550BC" w:rsidRPr="00366AB4">
        <w:rPr>
          <w:rFonts w:ascii="Calibri" w:hAnsi="Calibri" w:cs="ArialMT"/>
          <w:lang w:val="en-US"/>
        </w:rPr>
        <w:t xml:space="preserve">. The data is </w:t>
      </w:r>
      <w:r w:rsidR="003B4F42" w:rsidRPr="00366AB4">
        <w:rPr>
          <w:rFonts w:ascii="Calibri" w:hAnsi="Calibri" w:cs="ArialMT"/>
          <w:lang w:val="en-US"/>
        </w:rPr>
        <w:t>analysed fu</w:t>
      </w:r>
      <w:r w:rsidR="006550BC" w:rsidRPr="00366AB4">
        <w:rPr>
          <w:rFonts w:ascii="Calibri" w:hAnsi="Calibri" w:cs="ArialMT"/>
          <w:lang w:val="en-US"/>
        </w:rPr>
        <w:t>r</w:t>
      </w:r>
      <w:r w:rsidR="003B4F42" w:rsidRPr="00366AB4">
        <w:rPr>
          <w:rFonts w:ascii="Calibri" w:hAnsi="Calibri" w:cs="ArialMT"/>
          <w:lang w:val="en-US"/>
        </w:rPr>
        <w:t>ther to compare localities against all other towns undertaking Benchmarking in their region</w:t>
      </w:r>
      <w:r w:rsidR="006550BC" w:rsidRPr="00366AB4">
        <w:rPr>
          <w:rFonts w:ascii="Calibri" w:hAnsi="Calibri" w:cs="ArialMT"/>
          <w:lang w:val="en-US"/>
        </w:rPr>
        <w:t xml:space="preserve"> and nationally. Measurements against similar ‘types’ of towns from across the country are also available.</w:t>
      </w:r>
    </w:p>
    <w:p w:rsidR="006550BC" w:rsidRPr="00366AB4" w:rsidRDefault="006550BC" w:rsidP="00624DBD">
      <w:pPr>
        <w:autoSpaceDE w:val="0"/>
        <w:autoSpaceDN w:val="0"/>
        <w:adjustRightInd w:val="0"/>
        <w:jc w:val="both"/>
        <w:rPr>
          <w:rFonts w:ascii="Calibri" w:hAnsi="Calibri" w:cs="ArialMT"/>
          <w:lang w:val="en-US"/>
        </w:rPr>
      </w:pPr>
    </w:p>
    <w:p w:rsidR="006550BC" w:rsidRPr="00366AB4" w:rsidRDefault="006550BC" w:rsidP="00624DBD">
      <w:pPr>
        <w:autoSpaceDE w:val="0"/>
        <w:autoSpaceDN w:val="0"/>
        <w:adjustRightInd w:val="0"/>
        <w:jc w:val="both"/>
        <w:rPr>
          <w:rFonts w:ascii="Calibri" w:hAnsi="Calibri" w:cs="ArialMT"/>
          <w:lang w:val="en-US"/>
        </w:rPr>
      </w:pPr>
      <w:r w:rsidRPr="00366AB4">
        <w:rPr>
          <w:rFonts w:ascii="Calibri" w:hAnsi="Calibri" w:cs="ArialMT"/>
          <w:lang w:val="en-US"/>
        </w:rPr>
        <w:t xml:space="preserve">The success of the Town Benchmarking approach has seen the number of license </w:t>
      </w:r>
      <w:r w:rsidR="009D5A47" w:rsidRPr="00366AB4">
        <w:rPr>
          <w:rFonts w:ascii="Calibri" w:hAnsi="Calibri" w:cs="ArialMT"/>
          <w:lang w:val="en-US"/>
        </w:rPr>
        <w:t>holder’s</w:t>
      </w:r>
      <w:r w:rsidRPr="00366AB4">
        <w:rPr>
          <w:rFonts w:ascii="Calibri" w:hAnsi="Calibri" w:cs="ArialMT"/>
          <w:lang w:val="en-US"/>
        </w:rPr>
        <w:t xml:space="preserve"> increa</w:t>
      </w:r>
      <w:r w:rsidR="004A443A">
        <w:rPr>
          <w:rFonts w:ascii="Calibri" w:hAnsi="Calibri" w:cs="ArialMT"/>
          <w:lang w:val="en-US"/>
        </w:rPr>
        <w:t>se from 14 in 2004 to 70 in 2011</w:t>
      </w:r>
      <w:r w:rsidRPr="00366AB4">
        <w:rPr>
          <w:rFonts w:ascii="Calibri" w:hAnsi="Calibri" w:cs="ArialMT"/>
          <w:lang w:val="en-US"/>
        </w:rPr>
        <w:t>. The range of users has also become increasingly varied including:</w:t>
      </w:r>
    </w:p>
    <w:p w:rsidR="006550BC" w:rsidRPr="00366AB4" w:rsidRDefault="006550BC" w:rsidP="00624DBD">
      <w:pPr>
        <w:autoSpaceDE w:val="0"/>
        <w:autoSpaceDN w:val="0"/>
        <w:adjustRightInd w:val="0"/>
        <w:jc w:val="both"/>
        <w:rPr>
          <w:rFonts w:ascii="Calibri" w:hAnsi="Calibri" w:cs="ArialMT"/>
          <w:lang w:val="en-US"/>
        </w:rPr>
      </w:pPr>
    </w:p>
    <w:p w:rsidR="006550BC" w:rsidRPr="00366AB4" w:rsidRDefault="006550BC" w:rsidP="00624DBD">
      <w:pPr>
        <w:numPr>
          <w:ilvl w:val="0"/>
          <w:numId w:val="24"/>
        </w:numPr>
        <w:autoSpaceDE w:val="0"/>
        <w:autoSpaceDN w:val="0"/>
        <w:adjustRightInd w:val="0"/>
        <w:jc w:val="both"/>
        <w:rPr>
          <w:rFonts w:ascii="Calibri" w:hAnsi="Calibri" w:cs="ArialMT"/>
          <w:lang w:val="en-US"/>
        </w:rPr>
      </w:pPr>
      <w:r w:rsidRPr="00366AB4">
        <w:rPr>
          <w:rFonts w:ascii="Calibri" w:hAnsi="Calibri" w:cs="ArialMT"/>
          <w:lang w:val="en-US"/>
        </w:rPr>
        <w:t>Market Town Partnerships</w:t>
      </w:r>
    </w:p>
    <w:p w:rsidR="006550BC" w:rsidRPr="00366AB4" w:rsidRDefault="006550BC" w:rsidP="00624DBD">
      <w:pPr>
        <w:numPr>
          <w:ilvl w:val="0"/>
          <w:numId w:val="24"/>
        </w:numPr>
        <w:autoSpaceDE w:val="0"/>
        <w:autoSpaceDN w:val="0"/>
        <w:adjustRightInd w:val="0"/>
        <w:jc w:val="both"/>
        <w:rPr>
          <w:rFonts w:ascii="Calibri" w:hAnsi="Calibri" w:cs="ArialMT"/>
          <w:lang w:val="en-US"/>
        </w:rPr>
      </w:pPr>
      <w:r w:rsidRPr="00366AB4">
        <w:rPr>
          <w:rFonts w:ascii="Calibri" w:hAnsi="Calibri" w:cs="ArialMT"/>
          <w:lang w:val="en-US"/>
        </w:rPr>
        <w:t>Local Authorities</w:t>
      </w:r>
    </w:p>
    <w:p w:rsidR="006550BC" w:rsidRPr="00366AB4" w:rsidRDefault="006550BC" w:rsidP="00624DBD">
      <w:pPr>
        <w:numPr>
          <w:ilvl w:val="0"/>
          <w:numId w:val="24"/>
        </w:numPr>
        <w:autoSpaceDE w:val="0"/>
        <w:autoSpaceDN w:val="0"/>
        <w:adjustRightInd w:val="0"/>
        <w:jc w:val="both"/>
        <w:rPr>
          <w:rFonts w:ascii="Calibri" w:hAnsi="Calibri" w:cs="ArialMT"/>
          <w:lang w:val="en-US"/>
        </w:rPr>
      </w:pPr>
      <w:r w:rsidRPr="00366AB4">
        <w:rPr>
          <w:rFonts w:ascii="Calibri" w:hAnsi="Calibri" w:cs="ArialMT"/>
          <w:lang w:val="en-US"/>
        </w:rPr>
        <w:t>Town Councils</w:t>
      </w:r>
    </w:p>
    <w:p w:rsidR="006550BC" w:rsidRPr="00366AB4" w:rsidRDefault="006550BC" w:rsidP="00624DBD">
      <w:pPr>
        <w:numPr>
          <w:ilvl w:val="0"/>
          <w:numId w:val="24"/>
        </w:numPr>
        <w:autoSpaceDE w:val="0"/>
        <w:autoSpaceDN w:val="0"/>
        <w:adjustRightInd w:val="0"/>
        <w:jc w:val="both"/>
        <w:rPr>
          <w:rFonts w:ascii="Calibri" w:hAnsi="Calibri" w:cs="ArialMT"/>
          <w:lang w:val="en-US"/>
        </w:rPr>
      </w:pPr>
      <w:r w:rsidRPr="00366AB4">
        <w:rPr>
          <w:rFonts w:ascii="Calibri" w:hAnsi="Calibri" w:cs="ArialMT"/>
          <w:lang w:val="en-US"/>
        </w:rPr>
        <w:t>Universities</w:t>
      </w:r>
    </w:p>
    <w:p w:rsidR="006550BC" w:rsidRPr="00366AB4" w:rsidRDefault="006550BC" w:rsidP="00624DBD">
      <w:pPr>
        <w:numPr>
          <w:ilvl w:val="0"/>
          <w:numId w:val="24"/>
        </w:numPr>
        <w:autoSpaceDE w:val="0"/>
        <w:autoSpaceDN w:val="0"/>
        <w:adjustRightInd w:val="0"/>
        <w:jc w:val="both"/>
        <w:rPr>
          <w:rFonts w:ascii="Calibri" w:hAnsi="Calibri" w:cs="ArialMT"/>
          <w:lang w:val="en-US"/>
        </w:rPr>
      </w:pPr>
      <w:r w:rsidRPr="00366AB4">
        <w:rPr>
          <w:rFonts w:ascii="Calibri" w:hAnsi="Calibri" w:cs="ArialMT"/>
          <w:lang w:val="en-US"/>
        </w:rPr>
        <w:t>Community Interest Companies</w:t>
      </w:r>
    </w:p>
    <w:p w:rsidR="002B7B6C" w:rsidRPr="00366AB4" w:rsidRDefault="007953FA" w:rsidP="005950B7">
      <w:pPr>
        <w:pStyle w:val="Heading1"/>
        <w:shd w:val="clear" w:color="auto" w:fill="FFFFFF"/>
        <w:jc w:val="both"/>
        <w:rPr>
          <w:rFonts w:ascii="Calibri" w:hAnsi="Calibri" w:cs="Arial"/>
          <w:b w:val="0"/>
          <w:color w:val="000000"/>
          <w:sz w:val="24"/>
          <w:szCs w:val="24"/>
        </w:rPr>
      </w:pPr>
      <w:r w:rsidRPr="00366AB4">
        <w:rPr>
          <w:rFonts w:ascii="Calibri" w:hAnsi="Calibri" w:cs="Arial"/>
          <w:b w:val="0"/>
          <w:color w:val="000000"/>
          <w:sz w:val="24"/>
          <w:szCs w:val="24"/>
        </w:rPr>
        <w:t>Now you are a registered Benchmarker you simply need to read the following Handbook and ensure you collect and record the data required in the systematic manner outlined.</w:t>
      </w:r>
      <w:r w:rsidR="002B7B6C" w:rsidRPr="00366AB4">
        <w:rPr>
          <w:rFonts w:ascii="Calibri" w:hAnsi="Calibri" w:cs="Arial"/>
          <w:b w:val="0"/>
          <w:color w:val="000000"/>
          <w:sz w:val="24"/>
          <w:szCs w:val="24"/>
        </w:rPr>
        <w:t xml:space="preserve"> As the named license holder</w:t>
      </w:r>
      <w:r w:rsidR="00F45511">
        <w:rPr>
          <w:rFonts w:ascii="Calibri" w:hAnsi="Calibri" w:cs="Arial"/>
          <w:b w:val="0"/>
          <w:color w:val="000000"/>
          <w:sz w:val="24"/>
          <w:szCs w:val="24"/>
        </w:rPr>
        <w:t>,</w:t>
      </w:r>
      <w:r w:rsidR="002B7B6C" w:rsidRPr="00366AB4">
        <w:rPr>
          <w:rFonts w:ascii="Calibri" w:hAnsi="Calibri" w:cs="Arial"/>
          <w:b w:val="0"/>
          <w:color w:val="000000"/>
          <w:sz w:val="24"/>
          <w:szCs w:val="24"/>
        </w:rPr>
        <w:t xml:space="preserve"> amt-i suggest that you nominate a Project Manager to oversee data collection and most importantly data entry into this Handbook</w:t>
      </w:r>
      <w:r w:rsidR="003737F6">
        <w:rPr>
          <w:rFonts w:ascii="Calibri" w:hAnsi="Calibri" w:cs="Arial"/>
          <w:b w:val="0"/>
          <w:color w:val="000000"/>
          <w:sz w:val="24"/>
          <w:szCs w:val="24"/>
        </w:rPr>
        <w:t xml:space="preserve"> for your town(s)</w:t>
      </w:r>
      <w:r w:rsidR="002B7B6C" w:rsidRPr="00366AB4">
        <w:rPr>
          <w:rFonts w:ascii="Calibri" w:hAnsi="Calibri" w:cs="Arial"/>
          <w:b w:val="0"/>
          <w:color w:val="000000"/>
          <w:sz w:val="24"/>
          <w:szCs w:val="24"/>
        </w:rPr>
        <w:t>.</w:t>
      </w:r>
      <w:r w:rsidRPr="00366AB4">
        <w:rPr>
          <w:rFonts w:ascii="Calibri" w:hAnsi="Calibri" w:cs="Arial"/>
          <w:b w:val="0"/>
          <w:color w:val="000000"/>
          <w:sz w:val="24"/>
          <w:szCs w:val="24"/>
        </w:rPr>
        <w:t xml:space="preserve"> </w:t>
      </w:r>
      <w:r w:rsidR="002B7B6C" w:rsidRPr="00366AB4">
        <w:rPr>
          <w:rFonts w:ascii="Calibri" w:hAnsi="Calibri" w:cs="Arial"/>
          <w:b w:val="0"/>
          <w:color w:val="000000"/>
          <w:sz w:val="24"/>
          <w:szCs w:val="24"/>
        </w:rPr>
        <w:t>Please also provide a copy of the Handbook to all those undertaking Town Benchmarking in your locality.</w:t>
      </w:r>
    </w:p>
    <w:p w:rsidR="003B4F42" w:rsidRPr="00366AB4" w:rsidRDefault="007953FA" w:rsidP="00624DBD">
      <w:pPr>
        <w:pStyle w:val="Heading1"/>
        <w:shd w:val="clear" w:color="auto" w:fill="FFFFFF"/>
        <w:jc w:val="both"/>
        <w:rPr>
          <w:rFonts w:ascii="Calibri" w:hAnsi="Calibri" w:cs="Arial"/>
          <w:b w:val="0"/>
          <w:color w:val="000000"/>
          <w:sz w:val="24"/>
          <w:szCs w:val="24"/>
        </w:rPr>
      </w:pPr>
      <w:r w:rsidRPr="00366AB4">
        <w:rPr>
          <w:rFonts w:ascii="Calibri" w:hAnsi="Calibri" w:cs="Arial"/>
          <w:b w:val="0"/>
          <w:color w:val="000000"/>
          <w:sz w:val="24"/>
          <w:szCs w:val="24"/>
        </w:rPr>
        <w:lastRenderedPageBreak/>
        <w:t>By the 31</w:t>
      </w:r>
      <w:r w:rsidRPr="00366AB4">
        <w:rPr>
          <w:rFonts w:ascii="Calibri" w:hAnsi="Calibri" w:cs="Arial"/>
          <w:b w:val="0"/>
          <w:color w:val="000000"/>
          <w:sz w:val="24"/>
          <w:szCs w:val="24"/>
          <w:vertAlign w:val="superscript"/>
        </w:rPr>
        <w:t>st</w:t>
      </w:r>
      <w:r w:rsidRPr="00366AB4">
        <w:rPr>
          <w:rFonts w:ascii="Calibri" w:hAnsi="Calibri" w:cs="Arial"/>
          <w:b w:val="0"/>
          <w:color w:val="000000"/>
          <w:sz w:val="24"/>
          <w:szCs w:val="24"/>
        </w:rPr>
        <w:t xml:space="preserve"> Dec</w:t>
      </w:r>
      <w:r w:rsidR="004A443A">
        <w:rPr>
          <w:rFonts w:ascii="Calibri" w:hAnsi="Calibri" w:cs="Arial"/>
          <w:b w:val="0"/>
          <w:color w:val="000000"/>
          <w:sz w:val="24"/>
          <w:szCs w:val="24"/>
        </w:rPr>
        <w:t>ember 2012</w:t>
      </w:r>
      <w:r w:rsidRPr="00366AB4">
        <w:rPr>
          <w:rFonts w:ascii="Calibri" w:hAnsi="Calibri" w:cs="Arial"/>
          <w:b w:val="0"/>
          <w:color w:val="000000"/>
          <w:sz w:val="24"/>
          <w:szCs w:val="24"/>
        </w:rPr>
        <w:t xml:space="preserve">, you need to ensure that your completed Handbook is emailed to </w:t>
      </w:r>
      <w:hyperlink r:id="rId8" w:history="1">
        <w:r w:rsidRPr="00366AB4">
          <w:rPr>
            <w:rStyle w:val="Hyperlink"/>
            <w:rFonts w:ascii="Calibri" w:hAnsi="Calibri" w:cs="Arial"/>
            <w:b w:val="0"/>
            <w:sz w:val="24"/>
            <w:szCs w:val="24"/>
          </w:rPr>
          <w:t>mike.king@towns.org.uk</w:t>
        </w:r>
      </w:hyperlink>
      <w:r w:rsidR="00456265">
        <w:rPr>
          <w:rFonts w:ascii="Calibri" w:hAnsi="Calibri" w:cs="Arial"/>
          <w:b w:val="0"/>
          <w:color w:val="000000"/>
          <w:sz w:val="24"/>
          <w:szCs w:val="24"/>
        </w:rPr>
        <w:t xml:space="preserve"> and </w:t>
      </w:r>
      <w:r w:rsidRPr="00366AB4">
        <w:rPr>
          <w:rFonts w:ascii="Calibri" w:hAnsi="Calibri" w:cs="Arial"/>
          <w:b w:val="0"/>
          <w:color w:val="000000"/>
          <w:sz w:val="24"/>
          <w:szCs w:val="24"/>
        </w:rPr>
        <w:t>copies of all the Business and Town Centre User Surveys have been sent to</w:t>
      </w:r>
      <w:r w:rsidR="00456265">
        <w:rPr>
          <w:rFonts w:ascii="Calibri" w:hAnsi="Calibri" w:cs="Arial"/>
          <w:b w:val="0"/>
          <w:color w:val="000000"/>
          <w:sz w:val="24"/>
          <w:szCs w:val="24"/>
        </w:rPr>
        <w:t>:</w:t>
      </w:r>
    </w:p>
    <w:p w:rsidR="007953FA" w:rsidRPr="00366AB4" w:rsidRDefault="007953FA" w:rsidP="00624DBD">
      <w:pPr>
        <w:pStyle w:val="Heading1"/>
        <w:shd w:val="clear" w:color="auto" w:fill="FFFFFF"/>
        <w:rPr>
          <w:rFonts w:ascii="Calibri" w:hAnsi="Calibri" w:cs="Arial"/>
          <w:b w:val="0"/>
          <w:color w:val="000000"/>
          <w:sz w:val="24"/>
          <w:szCs w:val="24"/>
        </w:rPr>
      </w:pPr>
      <w:r w:rsidRPr="00366AB4">
        <w:rPr>
          <w:rFonts w:ascii="Calibri" w:hAnsi="Calibri" w:cs="Arial"/>
          <w:b w:val="0"/>
          <w:color w:val="000000"/>
          <w:sz w:val="24"/>
          <w:szCs w:val="24"/>
        </w:rPr>
        <w:t>Mike King</w:t>
      </w:r>
      <w:r w:rsidRPr="00366AB4">
        <w:rPr>
          <w:rFonts w:ascii="Calibri" w:hAnsi="Calibri" w:cs="Arial"/>
          <w:b w:val="0"/>
          <w:color w:val="000000"/>
          <w:sz w:val="24"/>
          <w:szCs w:val="24"/>
        </w:rPr>
        <w:br/>
        <w:t>Senior Consultant</w:t>
      </w:r>
      <w:r w:rsidRPr="00366AB4">
        <w:rPr>
          <w:rFonts w:ascii="Calibri" w:hAnsi="Calibri" w:cs="Arial"/>
          <w:b w:val="0"/>
          <w:color w:val="000000"/>
          <w:sz w:val="24"/>
          <w:szCs w:val="24"/>
        </w:rPr>
        <w:br/>
        <w:t>amt-i</w:t>
      </w:r>
      <w:r w:rsidRPr="00366AB4">
        <w:rPr>
          <w:rFonts w:ascii="Calibri" w:hAnsi="Calibri" w:cs="Arial"/>
          <w:b w:val="0"/>
          <w:color w:val="000000"/>
          <w:sz w:val="24"/>
          <w:szCs w:val="24"/>
        </w:rPr>
        <w:br/>
        <w:t>7 St Helens Grove</w:t>
      </w:r>
      <w:r w:rsidRPr="00366AB4">
        <w:rPr>
          <w:rFonts w:ascii="Calibri" w:hAnsi="Calibri" w:cs="Arial"/>
          <w:b w:val="0"/>
          <w:color w:val="000000"/>
          <w:sz w:val="24"/>
          <w:szCs w:val="24"/>
        </w:rPr>
        <w:br/>
        <w:t>Monkston</w:t>
      </w:r>
      <w:r w:rsidRPr="00366AB4">
        <w:rPr>
          <w:rFonts w:ascii="Calibri" w:hAnsi="Calibri" w:cs="Arial"/>
          <w:b w:val="0"/>
          <w:color w:val="000000"/>
          <w:sz w:val="24"/>
          <w:szCs w:val="24"/>
        </w:rPr>
        <w:br/>
        <w:t>Milton Keynes</w:t>
      </w:r>
      <w:r w:rsidRPr="00366AB4">
        <w:rPr>
          <w:rFonts w:ascii="Calibri" w:hAnsi="Calibri" w:cs="Arial"/>
          <w:b w:val="0"/>
          <w:color w:val="000000"/>
          <w:sz w:val="24"/>
          <w:szCs w:val="24"/>
        </w:rPr>
        <w:br/>
        <w:t>MK10 9FG</w:t>
      </w:r>
    </w:p>
    <w:p w:rsidR="00305C7F" w:rsidRDefault="004A443A" w:rsidP="00624DBD">
      <w:pPr>
        <w:pStyle w:val="Heading1"/>
        <w:shd w:val="clear" w:color="auto" w:fill="FFFFFF"/>
        <w:jc w:val="both"/>
        <w:rPr>
          <w:rFonts w:ascii="Calibri" w:hAnsi="Calibri" w:cs="Arial"/>
          <w:b w:val="0"/>
          <w:color w:val="000000"/>
          <w:sz w:val="24"/>
          <w:szCs w:val="24"/>
        </w:rPr>
      </w:pPr>
      <w:r>
        <w:rPr>
          <w:rFonts w:ascii="Calibri" w:hAnsi="Calibri" w:cs="Arial"/>
          <w:b w:val="0"/>
          <w:color w:val="000000"/>
          <w:sz w:val="24"/>
          <w:szCs w:val="24"/>
        </w:rPr>
        <w:t>During February 2013,</w:t>
      </w:r>
      <w:r w:rsidR="0058443E" w:rsidRPr="00366AB4">
        <w:rPr>
          <w:rFonts w:ascii="Calibri" w:hAnsi="Calibri" w:cs="Arial"/>
          <w:b w:val="0"/>
          <w:color w:val="000000"/>
          <w:sz w:val="24"/>
          <w:szCs w:val="24"/>
        </w:rPr>
        <w:t xml:space="preserve"> </w:t>
      </w:r>
      <w:r w:rsidR="002B7B6C" w:rsidRPr="00366AB4">
        <w:rPr>
          <w:rFonts w:ascii="Calibri" w:hAnsi="Calibri" w:cs="Arial"/>
          <w:b w:val="0"/>
          <w:color w:val="000000"/>
          <w:sz w:val="24"/>
          <w:szCs w:val="24"/>
        </w:rPr>
        <w:t>as the named</w:t>
      </w:r>
      <w:r w:rsidR="007953FA" w:rsidRPr="00366AB4">
        <w:rPr>
          <w:rFonts w:ascii="Calibri" w:hAnsi="Calibri" w:cs="Arial"/>
          <w:b w:val="0"/>
          <w:color w:val="000000"/>
          <w:sz w:val="24"/>
          <w:szCs w:val="24"/>
        </w:rPr>
        <w:t xml:space="preserve"> license holder you</w:t>
      </w:r>
      <w:r>
        <w:rPr>
          <w:rFonts w:ascii="Calibri" w:hAnsi="Calibri" w:cs="Arial"/>
          <w:b w:val="0"/>
          <w:color w:val="000000"/>
          <w:sz w:val="24"/>
          <w:szCs w:val="24"/>
        </w:rPr>
        <w:t xml:space="preserve"> will receive a copy of the 2012</w:t>
      </w:r>
      <w:r w:rsidR="007953FA" w:rsidRPr="00366AB4">
        <w:rPr>
          <w:rFonts w:ascii="Calibri" w:hAnsi="Calibri" w:cs="Arial"/>
          <w:b w:val="0"/>
          <w:color w:val="000000"/>
          <w:sz w:val="24"/>
          <w:szCs w:val="24"/>
        </w:rPr>
        <w:t xml:space="preserve"> Town Benchmarking report for your individual town(s) to distribute accordingly.</w:t>
      </w:r>
      <w:r w:rsidR="00456265">
        <w:rPr>
          <w:rFonts w:ascii="Calibri" w:hAnsi="Calibri" w:cs="Arial"/>
          <w:b w:val="0"/>
          <w:color w:val="000000"/>
          <w:sz w:val="24"/>
          <w:szCs w:val="24"/>
        </w:rPr>
        <w:t xml:space="preserve"> </w:t>
      </w:r>
      <w:r w:rsidR="007953FA" w:rsidRPr="00366AB4">
        <w:rPr>
          <w:rFonts w:ascii="Calibri" w:hAnsi="Calibri" w:cs="Arial"/>
          <w:b w:val="0"/>
          <w:color w:val="000000"/>
          <w:sz w:val="24"/>
          <w:szCs w:val="24"/>
        </w:rPr>
        <w:t>Please note if the completed Handbook and associated surveys have not been received by 31</w:t>
      </w:r>
      <w:r w:rsidR="007953FA" w:rsidRPr="00366AB4">
        <w:rPr>
          <w:rFonts w:ascii="Calibri" w:hAnsi="Calibri" w:cs="Arial"/>
          <w:b w:val="0"/>
          <w:color w:val="000000"/>
          <w:sz w:val="24"/>
          <w:szCs w:val="24"/>
          <w:vertAlign w:val="superscript"/>
        </w:rPr>
        <w:t>st</w:t>
      </w:r>
      <w:r>
        <w:rPr>
          <w:rFonts w:ascii="Calibri" w:hAnsi="Calibri" w:cs="Arial"/>
          <w:b w:val="0"/>
          <w:color w:val="000000"/>
          <w:sz w:val="24"/>
          <w:szCs w:val="24"/>
        </w:rPr>
        <w:t xml:space="preserve"> December 2012, you will not receive a 2012</w:t>
      </w:r>
      <w:r w:rsidR="007953FA" w:rsidRPr="00366AB4">
        <w:rPr>
          <w:rFonts w:ascii="Calibri" w:hAnsi="Calibri" w:cs="Arial"/>
          <w:b w:val="0"/>
          <w:color w:val="000000"/>
          <w:sz w:val="24"/>
          <w:szCs w:val="24"/>
        </w:rPr>
        <w:t xml:space="preserve"> Town Benchmarking Report.</w:t>
      </w:r>
      <w:r w:rsidR="00456265">
        <w:rPr>
          <w:rFonts w:ascii="Calibri" w:hAnsi="Calibri" w:cs="Arial"/>
          <w:b w:val="0"/>
          <w:color w:val="000000"/>
          <w:sz w:val="24"/>
          <w:szCs w:val="24"/>
        </w:rPr>
        <w:t xml:space="preserve"> </w:t>
      </w:r>
    </w:p>
    <w:p w:rsidR="0058443E" w:rsidRPr="00366AB4" w:rsidRDefault="0058443E" w:rsidP="00624DBD">
      <w:pPr>
        <w:pStyle w:val="Heading1"/>
        <w:shd w:val="clear" w:color="auto" w:fill="FFFFFF"/>
        <w:jc w:val="both"/>
        <w:rPr>
          <w:rFonts w:ascii="Calibri" w:hAnsi="Calibri" w:cs="Arial"/>
          <w:b w:val="0"/>
          <w:color w:val="000000"/>
          <w:sz w:val="24"/>
          <w:szCs w:val="24"/>
        </w:rPr>
      </w:pPr>
      <w:r w:rsidRPr="00366AB4">
        <w:rPr>
          <w:rFonts w:ascii="Calibri" w:hAnsi="Calibri" w:cs="Arial"/>
          <w:b w:val="0"/>
          <w:color w:val="000000"/>
          <w:sz w:val="24"/>
          <w:szCs w:val="24"/>
        </w:rPr>
        <w:t xml:space="preserve">If you have any issues or enquiries during the course of the year, please contact Mike King on the </w:t>
      </w:r>
      <w:r w:rsidR="00456265">
        <w:rPr>
          <w:rFonts w:ascii="Calibri" w:hAnsi="Calibri" w:cs="Arial"/>
          <w:b w:val="0"/>
          <w:color w:val="000000"/>
          <w:sz w:val="24"/>
          <w:szCs w:val="24"/>
        </w:rPr>
        <w:t xml:space="preserve">email address above or on 07818 </w:t>
      </w:r>
      <w:r w:rsidRPr="00366AB4">
        <w:rPr>
          <w:rFonts w:ascii="Calibri" w:hAnsi="Calibri" w:cs="Arial"/>
          <w:b w:val="0"/>
          <w:color w:val="000000"/>
          <w:sz w:val="24"/>
          <w:szCs w:val="24"/>
        </w:rPr>
        <w:t>068982</w:t>
      </w:r>
    </w:p>
    <w:p w:rsidR="0058443E" w:rsidRDefault="0058443E" w:rsidP="00366AB4">
      <w:pPr>
        <w:pStyle w:val="Heading1"/>
        <w:shd w:val="clear" w:color="auto" w:fill="FFFFFF"/>
        <w:jc w:val="both"/>
        <w:rPr>
          <w:rFonts w:ascii="Calibri" w:hAnsi="Calibri" w:cs="Arial"/>
          <w:b w:val="0"/>
          <w:color w:val="000000"/>
          <w:sz w:val="24"/>
          <w:szCs w:val="24"/>
        </w:rPr>
      </w:pPr>
      <w:r w:rsidRPr="00366AB4">
        <w:rPr>
          <w:rFonts w:ascii="Calibri" w:hAnsi="Calibri" w:cs="Arial"/>
          <w:b w:val="0"/>
          <w:color w:val="000000"/>
          <w:sz w:val="24"/>
          <w:szCs w:val="24"/>
        </w:rPr>
        <w:t>Happy Benchmarking</w:t>
      </w:r>
    </w:p>
    <w:p w:rsidR="009D5A47" w:rsidRDefault="009D5A47" w:rsidP="00366AB4">
      <w:pPr>
        <w:pStyle w:val="Heading1"/>
        <w:shd w:val="clear" w:color="auto" w:fill="FFFFFF"/>
        <w:jc w:val="both"/>
        <w:rPr>
          <w:rFonts w:ascii="Calibri" w:hAnsi="Calibri" w:cs="Arial"/>
          <w:b w:val="0"/>
          <w:color w:val="000000"/>
          <w:sz w:val="24"/>
          <w:szCs w:val="24"/>
        </w:rPr>
      </w:pPr>
      <w:r>
        <w:rPr>
          <w:rFonts w:ascii="Calibri" w:hAnsi="Calibri" w:cs="Arial"/>
          <w:color w:val="000000"/>
          <w:sz w:val="32"/>
          <w:szCs w:val="32"/>
          <w:u w:val="single"/>
        </w:rPr>
        <w:pict>
          <v:shape id="_x0000_i1026" type="#_x0000_t75" style="width:104.65pt;height:146.5pt">
            <v:imagedata r:id="rId9" o:title="KING MIKE"/>
          </v:shape>
        </w:pict>
      </w:r>
    </w:p>
    <w:p w:rsidR="00366AB4" w:rsidRDefault="00456265" w:rsidP="00366AB4">
      <w:pPr>
        <w:pStyle w:val="Heading1"/>
        <w:shd w:val="clear" w:color="auto" w:fill="FFFFFF"/>
        <w:jc w:val="both"/>
        <w:rPr>
          <w:noProof/>
          <w:lang w:eastAsia="en-GB"/>
        </w:rPr>
      </w:pPr>
      <w:r w:rsidRPr="00640854">
        <w:rPr>
          <w:noProof/>
          <w:lang w:eastAsia="en-GB"/>
        </w:rPr>
        <w:pict>
          <v:shape id="Picture 1" o:spid="_x0000_i1027" type="#_x0000_t75" style="width:147.35pt;height:33.5pt;visibility:visible">
            <v:imagedata r:id="rId10" o:title=""/>
          </v:shape>
        </w:pict>
      </w:r>
    </w:p>
    <w:p w:rsidR="00366AB4" w:rsidRDefault="00366AB4" w:rsidP="00366AB4">
      <w:pPr>
        <w:pStyle w:val="Heading1"/>
        <w:shd w:val="clear" w:color="auto" w:fill="FFFFFF"/>
        <w:jc w:val="both"/>
        <w:rPr>
          <w:rFonts w:ascii="Calibri" w:hAnsi="Calibri"/>
          <w:noProof/>
          <w:sz w:val="24"/>
          <w:szCs w:val="24"/>
          <w:lang w:eastAsia="en-GB"/>
        </w:rPr>
      </w:pPr>
      <w:r w:rsidRPr="00366AB4">
        <w:rPr>
          <w:rFonts w:ascii="Calibri" w:hAnsi="Calibri"/>
          <w:noProof/>
          <w:sz w:val="24"/>
          <w:szCs w:val="24"/>
          <w:lang w:eastAsia="en-GB"/>
        </w:rPr>
        <w:t>Mike King</w:t>
      </w:r>
      <w:r w:rsidR="00456265">
        <w:rPr>
          <w:rFonts w:ascii="Calibri" w:hAnsi="Calibri"/>
          <w:noProof/>
          <w:sz w:val="24"/>
          <w:szCs w:val="24"/>
          <w:lang w:eastAsia="en-GB"/>
        </w:rPr>
        <w:t xml:space="preserve"> (</w:t>
      </w:r>
      <w:r w:rsidR="00F45511">
        <w:rPr>
          <w:rFonts w:ascii="Calibri" w:hAnsi="Calibri"/>
          <w:noProof/>
          <w:sz w:val="24"/>
          <w:szCs w:val="24"/>
          <w:lang w:eastAsia="en-GB"/>
        </w:rPr>
        <w:t>amt-i</w:t>
      </w:r>
      <w:r w:rsidRPr="00366AB4">
        <w:rPr>
          <w:rFonts w:ascii="Calibri" w:hAnsi="Calibri"/>
          <w:noProof/>
          <w:sz w:val="24"/>
          <w:szCs w:val="24"/>
          <w:lang w:eastAsia="en-GB"/>
        </w:rPr>
        <w:t xml:space="preserve"> Senior Consultant</w:t>
      </w:r>
      <w:r w:rsidR="00456265">
        <w:rPr>
          <w:rFonts w:ascii="Calibri" w:hAnsi="Calibri"/>
          <w:noProof/>
          <w:sz w:val="24"/>
          <w:szCs w:val="24"/>
          <w:lang w:eastAsia="en-GB"/>
        </w:rPr>
        <w:t>)</w:t>
      </w:r>
    </w:p>
    <w:p w:rsidR="006B5272" w:rsidRPr="006B5272" w:rsidRDefault="006B5272" w:rsidP="00366AB4">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135010" w:rsidRDefault="00366AB4" w:rsidP="004438D0">
      <w:pPr>
        <w:pStyle w:val="Heading1"/>
        <w:shd w:val="clear" w:color="auto" w:fill="FFFFFF"/>
        <w:jc w:val="both"/>
        <w:rPr>
          <w:rFonts w:ascii="Calibri" w:hAnsi="Calibri" w:cs="Arial"/>
          <w:b w:val="0"/>
          <w:color w:val="000000"/>
          <w:sz w:val="24"/>
          <w:szCs w:val="24"/>
        </w:rPr>
      </w:pPr>
      <w:r>
        <w:rPr>
          <w:rFonts w:ascii="Calibri" w:hAnsi="Calibri" w:cs="Arial"/>
          <w:b w:val="0"/>
          <w:color w:val="000000"/>
          <w:sz w:val="24"/>
          <w:szCs w:val="24"/>
        </w:rPr>
        <w:br w:type="page"/>
      </w:r>
    </w:p>
    <w:p w:rsidR="00F469BA" w:rsidRPr="00C461EE" w:rsidRDefault="00F469BA" w:rsidP="00305C7F">
      <w:pPr>
        <w:shd w:val="clear" w:color="auto" w:fill="E36C0A"/>
        <w:jc w:val="center"/>
        <w:rPr>
          <w:rFonts w:ascii="Calibri" w:hAnsi="Calibri" w:cs="Arial"/>
          <w:b/>
          <w:color w:val="000000"/>
          <w:sz w:val="28"/>
          <w:szCs w:val="28"/>
          <w:u w:val="single"/>
        </w:rPr>
      </w:pPr>
      <w:r>
        <w:rPr>
          <w:rFonts w:ascii="Calibri" w:hAnsi="Calibri" w:cs="Arial"/>
          <w:b/>
          <w:color w:val="000000"/>
          <w:sz w:val="28"/>
          <w:szCs w:val="28"/>
          <w:u w:val="single"/>
        </w:rPr>
        <w:t>GETTING STARTED</w:t>
      </w:r>
    </w:p>
    <w:p w:rsidR="000D6DFB" w:rsidRPr="00305C7F" w:rsidRDefault="000D6DFB" w:rsidP="00305C7F">
      <w:pPr>
        <w:pStyle w:val="Heading1"/>
        <w:shd w:val="clear" w:color="auto" w:fill="FFFFFF"/>
        <w:jc w:val="both"/>
        <w:rPr>
          <w:rFonts w:ascii="Calibri" w:hAnsi="Calibri" w:cs="Arial"/>
          <w:b w:val="0"/>
          <w:color w:val="000000"/>
          <w:sz w:val="24"/>
          <w:szCs w:val="24"/>
        </w:rPr>
      </w:pPr>
      <w:r w:rsidRPr="00305C7F">
        <w:rPr>
          <w:rFonts w:ascii="Calibri" w:hAnsi="Calibri" w:cs="Arial"/>
          <w:b w:val="0"/>
          <w:color w:val="000000"/>
          <w:sz w:val="24"/>
          <w:szCs w:val="24"/>
        </w:rPr>
        <w:t>The following Handbook has been designed as a guide to help you with creating you</w:t>
      </w:r>
      <w:r w:rsidR="00640006" w:rsidRPr="00305C7F">
        <w:rPr>
          <w:rFonts w:ascii="Calibri" w:hAnsi="Calibri" w:cs="Arial"/>
          <w:b w:val="0"/>
          <w:color w:val="000000"/>
          <w:sz w:val="24"/>
          <w:szCs w:val="24"/>
        </w:rPr>
        <w:t>r own Benchmarking Schedule to collect the Key Performance Indicator data</w:t>
      </w:r>
      <w:r w:rsidR="00765C7E" w:rsidRPr="00305C7F">
        <w:rPr>
          <w:rFonts w:ascii="Calibri" w:hAnsi="Calibri" w:cs="Arial"/>
          <w:b w:val="0"/>
          <w:color w:val="000000"/>
          <w:sz w:val="24"/>
          <w:szCs w:val="24"/>
        </w:rPr>
        <w:t>.</w:t>
      </w:r>
    </w:p>
    <w:p w:rsidR="00305C7F" w:rsidRDefault="000D6DFB" w:rsidP="00305C7F">
      <w:pPr>
        <w:pStyle w:val="Heading1"/>
        <w:shd w:val="clear" w:color="auto" w:fill="FFFFFF"/>
        <w:jc w:val="both"/>
        <w:rPr>
          <w:rFonts w:ascii="Calibri" w:hAnsi="Calibri" w:cs="Arial"/>
          <w:b w:val="0"/>
          <w:color w:val="000000"/>
          <w:sz w:val="24"/>
          <w:szCs w:val="24"/>
        </w:rPr>
      </w:pPr>
      <w:r w:rsidRPr="00305C7F">
        <w:rPr>
          <w:rFonts w:ascii="Calibri" w:hAnsi="Calibri" w:cs="Arial"/>
          <w:b w:val="0"/>
          <w:color w:val="000000"/>
          <w:sz w:val="24"/>
          <w:szCs w:val="24"/>
        </w:rPr>
        <w:t>Alongside in-depth information in regards to the individual 1</w:t>
      </w:r>
      <w:r w:rsidR="003737F6">
        <w:rPr>
          <w:rFonts w:ascii="Calibri" w:hAnsi="Calibri" w:cs="Arial"/>
          <w:b w:val="0"/>
          <w:color w:val="000000"/>
          <w:sz w:val="24"/>
          <w:szCs w:val="24"/>
        </w:rPr>
        <w:t>2 Key Performance Indicators, ‘Top T</w:t>
      </w:r>
      <w:r w:rsidRPr="00305C7F">
        <w:rPr>
          <w:rFonts w:ascii="Calibri" w:hAnsi="Calibri" w:cs="Arial"/>
          <w:b w:val="0"/>
          <w:color w:val="000000"/>
          <w:sz w:val="24"/>
          <w:szCs w:val="24"/>
        </w:rPr>
        <w:t>ips’</w:t>
      </w:r>
      <w:r w:rsidR="003737F6">
        <w:rPr>
          <w:rFonts w:ascii="Calibri" w:hAnsi="Calibri" w:cs="Arial"/>
          <w:b w:val="0"/>
          <w:color w:val="000000"/>
          <w:sz w:val="24"/>
          <w:szCs w:val="24"/>
        </w:rPr>
        <w:t xml:space="preserve"> and ‘Good Practice’</w:t>
      </w:r>
      <w:r w:rsidRPr="00305C7F">
        <w:rPr>
          <w:rFonts w:ascii="Calibri" w:hAnsi="Calibri" w:cs="Arial"/>
          <w:b w:val="0"/>
          <w:color w:val="000000"/>
          <w:sz w:val="24"/>
          <w:szCs w:val="24"/>
        </w:rPr>
        <w:t xml:space="preserve"> are also included</w:t>
      </w:r>
      <w:r w:rsidR="00440D77" w:rsidRPr="00305C7F">
        <w:rPr>
          <w:rFonts w:ascii="Calibri" w:hAnsi="Calibri" w:cs="Arial"/>
          <w:b w:val="0"/>
          <w:color w:val="000000"/>
          <w:sz w:val="24"/>
          <w:szCs w:val="24"/>
        </w:rPr>
        <w:t xml:space="preserve"> in shaded text</w:t>
      </w:r>
      <w:r w:rsidRPr="00305C7F">
        <w:rPr>
          <w:rFonts w:ascii="Calibri" w:hAnsi="Calibri" w:cs="Arial"/>
          <w:b w:val="0"/>
          <w:color w:val="000000"/>
          <w:sz w:val="24"/>
          <w:szCs w:val="24"/>
        </w:rPr>
        <w:t xml:space="preserve"> to make the Benchmarking process as simple as possible.</w:t>
      </w:r>
      <w:bookmarkEnd w:id="0"/>
    </w:p>
    <w:p w:rsidR="00305C7F" w:rsidRPr="00305C7F" w:rsidRDefault="00305C7F" w:rsidP="00305C7F">
      <w:pPr>
        <w:pStyle w:val="Heading1"/>
        <w:shd w:val="clear" w:color="auto" w:fill="FFFFFF"/>
        <w:jc w:val="both"/>
        <w:rPr>
          <w:rFonts w:ascii="Calibri" w:hAnsi="Calibri" w:cs="Arial"/>
          <w:color w:val="000000"/>
          <w:sz w:val="28"/>
          <w:szCs w:val="28"/>
          <w:u w:val="single"/>
        </w:rPr>
      </w:pPr>
      <w:r>
        <w:rPr>
          <w:rFonts w:ascii="Calibri" w:hAnsi="Calibri" w:cs="Arial"/>
          <w:color w:val="000000"/>
          <w:sz w:val="28"/>
          <w:szCs w:val="28"/>
          <w:u w:val="single"/>
        </w:rPr>
        <w:t>SCHEDULE</w:t>
      </w:r>
    </w:p>
    <w:p w:rsidR="00514FB0" w:rsidRPr="00305C7F" w:rsidRDefault="00514FB0" w:rsidP="00305C7F">
      <w:pPr>
        <w:pStyle w:val="Heading1"/>
        <w:shd w:val="clear" w:color="auto" w:fill="FFFFFF"/>
        <w:jc w:val="both"/>
        <w:rPr>
          <w:rFonts w:ascii="Calibri" w:hAnsi="Calibri" w:cs="Arial"/>
          <w:b w:val="0"/>
          <w:bCs w:val="0"/>
          <w:color w:val="000000"/>
          <w:kern w:val="0"/>
          <w:sz w:val="24"/>
          <w:szCs w:val="24"/>
          <w:u w:val="single"/>
          <w:lang w:val="en-GB"/>
        </w:rPr>
      </w:pPr>
      <w:r w:rsidRPr="00305C7F">
        <w:rPr>
          <w:rFonts w:ascii="Calibri" w:hAnsi="Calibri" w:cs="Arial"/>
          <w:b w:val="0"/>
          <w:color w:val="000000"/>
          <w:sz w:val="24"/>
          <w:szCs w:val="24"/>
        </w:rPr>
        <w:t>In order to compare most accurately across towns and over a number of years it is important to measure the key performance indicators (KPIs) at set times of year.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654"/>
        <w:gridCol w:w="1447"/>
        <w:gridCol w:w="3649"/>
      </w:tblGrid>
      <w:tr w:rsidR="00C461EE" w:rsidRPr="002529A2" w:rsidTr="002A2F50">
        <w:trPr>
          <w:tblCellSpacing w:w="15" w:type="dxa"/>
        </w:trPr>
        <w:tc>
          <w:tcPr>
            <w:tcW w:w="5174" w:type="dxa"/>
            <w:shd w:val="clear" w:color="auto" w:fill="BFBFBF"/>
            <w:vAlign w:val="center"/>
          </w:tcPr>
          <w:p w:rsidR="00514FB0" w:rsidRPr="00C461EE" w:rsidRDefault="00514FB0" w:rsidP="007D73E7">
            <w:pPr>
              <w:jc w:val="center"/>
              <w:rPr>
                <w:rFonts w:ascii="Calibri" w:hAnsi="Calibri" w:cs="Arial"/>
                <w:b/>
                <w:color w:val="000000"/>
              </w:rPr>
            </w:pPr>
            <w:r w:rsidRPr="00C461EE">
              <w:rPr>
                <w:rFonts w:ascii="Calibri" w:hAnsi="Calibri" w:cs="Arial"/>
                <w:b/>
                <w:color w:val="000000"/>
              </w:rPr>
              <w:t>KPI</w:t>
            </w:r>
          </w:p>
        </w:tc>
        <w:tc>
          <w:tcPr>
            <w:tcW w:w="1641" w:type="dxa"/>
            <w:shd w:val="clear" w:color="auto" w:fill="BFBFBF"/>
            <w:vAlign w:val="center"/>
          </w:tcPr>
          <w:p w:rsidR="00514FB0" w:rsidRPr="00C461EE" w:rsidRDefault="00514FB0" w:rsidP="007D73E7">
            <w:pPr>
              <w:jc w:val="center"/>
              <w:rPr>
                <w:rFonts w:ascii="Calibri" w:hAnsi="Calibri" w:cs="Arial"/>
                <w:b/>
                <w:color w:val="000000"/>
              </w:rPr>
            </w:pPr>
            <w:r w:rsidRPr="00C461EE">
              <w:rPr>
                <w:rFonts w:ascii="Calibri" w:hAnsi="Calibri" w:cs="Arial"/>
                <w:b/>
                <w:color w:val="000000"/>
              </w:rPr>
              <w:t>Frequency</w:t>
            </w:r>
          </w:p>
        </w:tc>
        <w:tc>
          <w:tcPr>
            <w:tcW w:w="5073" w:type="dxa"/>
            <w:shd w:val="clear" w:color="auto" w:fill="BFBFBF"/>
            <w:vAlign w:val="center"/>
          </w:tcPr>
          <w:p w:rsidR="00514FB0" w:rsidRPr="00C461EE" w:rsidRDefault="00514FB0" w:rsidP="007D73E7">
            <w:pPr>
              <w:jc w:val="center"/>
              <w:rPr>
                <w:rFonts w:ascii="Calibri" w:hAnsi="Calibri" w:cs="Arial"/>
                <w:b/>
                <w:color w:val="000000"/>
              </w:rPr>
            </w:pPr>
            <w:r w:rsidRPr="00C461EE">
              <w:rPr>
                <w:rFonts w:ascii="Calibri" w:hAnsi="Calibri" w:cs="Arial"/>
                <w:b/>
                <w:color w:val="000000"/>
              </w:rPr>
              <w:t>When</w:t>
            </w:r>
          </w:p>
        </w:tc>
      </w:tr>
      <w:tr w:rsidR="00C461EE" w:rsidRPr="002529A2" w:rsidTr="00C461EE">
        <w:trPr>
          <w:tblCellSpacing w:w="15" w:type="dxa"/>
        </w:trPr>
        <w:tc>
          <w:tcPr>
            <w:tcW w:w="5174"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1 Total number of commercial units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First benchmarking activity</w:t>
            </w:r>
          </w:p>
        </w:tc>
      </w:tr>
      <w:tr w:rsidR="00C461EE" w:rsidRPr="002529A2" w:rsidTr="00C461EE">
        <w:trPr>
          <w:tblCellSpacing w:w="15" w:type="dxa"/>
        </w:trPr>
        <w:tc>
          <w:tcPr>
            <w:tcW w:w="5174"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2 Comparison / Convenience</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First benchmarking activity</w:t>
            </w:r>
          </w:p>
        </w:tc>
      </w:tr>
      <w:tr w:rsidR="00C461EE" w:rsidRPr="002529A2" w:rsidTr="00C461EE">
        <w:trPr>
          <w:tblCellSpacing w:w="15" w:type="dxa"/>
        </w:trPr>
        <w:tc>
          <w:tcPr>
            <w:tcW w:w="5174"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3 Key attractors / multiple traders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First benchmarking activity</w:t>
            </w:r>
          </w:p>
        </w:tc>
      </w:tr>
      <w:tr w:rsidR="00C461EE" w:rsidRPr="002529A2" w:rsidTr="00C461EE">
        <w:trPr>
          <w:tblCellSpacing w:w="15" w:type="dxa"/>
        </w:trPr>
        <w:tc>
          <w:tcPr>
            <w:tcW w:w="5174"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 xml:space="preserve">4 </w:t>
            </w:r>
            <w:r w:rsidR="00F60136" w:rsidRPr="002529A2">
              <w:rPr>
                <w:rFonts w:ascii="Calibri" w:hAnsi="Calibri" w:cs="Arial"/>
                <w:color w:val="000000"/>
              </w:rPr>
              <w:t>Number of vacant units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CC17D4" w:rsidP="002A2F50">
            <w:pPr>
              <w:jc w:val="center"/>
              <w:rPr>
                <w:rFonts w:ascii="Calibri" w:hAnsi="Calibri" w:cs="Arial"/>
                <w:color w:val="000000"/>
              </w:rPr>
            </w:pPr>
            <w:r>
              <w:rPr>
                <w:rFonts w:ascii="Calibri" w:hAnsi="Calibri" w:cs="Arial"/>
                <w:color w:val="000000"/>
              </w:rPr>
              <w:t>First benchmarking activity</w:t>
            </w:r>
          </w:p>
        </w:tc>
      </w:tr>
      <w:tr w:rsidR="00C461EE" w:rsidRPr="002529A2" w:rsidTr="00C461EE">
        <w:trPr>
          <w:tblCellSpacing w:w="15" w:type="dxa"/>
        </w:trPr>
        <w:tc>
          <w:tcPr>
            <w:tcW w:w="5174" w:type="dxa"/>
            <w:vAlign w:val="center"/>
          </w:tcPr>
          <w:p w:rsidR="00514FB0" w:rsidRPr="002529A2" w:rsidRDefault="00F60136" w:rsidP="002A2F50">
            <w:pPr>
              <w:jc w:val="center"/>
              <w:rPr>
                <w:rFonts w:ascii="Calibri" w:hAnsi="Calibri" w:cs="Arial"/>
                <w:color w:val="000000"/>
              </w:rPr>
            </w:pPr>
            <w:r>
              <w:rPr>
                <w:rFonts w:ascii="Calibri" w:hAnsi="Calibri" w:cs="Arial"/>
                <w:color w:val="000000"/>
              </w:rPr>
              <w:t>5 Number of markets/ traders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CC17D4" w:rsidP="002A2F50">
            <w:pPr>
              <w:jc w:val="center"/>
              <w:rPr>
                <w:rFonts w:ascii="Calibri" w:hAnsi="Calibri" w:cs="Arial"/>
                <w:color w:val="000000"/>
              </w:rPr>
            </w:pPr>
            <w:r>
              <w:rPr>
                <w:rFonts w:ascii="Calibri" w:hAnsi="Calibri" w:cs="Arial"/>
                <w:color w:val="000000"/>
              </w:rPr>
              <w:t>Market Day</w:t>
            </w:r>
          </w:p>
        </w:tc>
      </w:tr>
      <w:tr w:rsidR="00C461EE" w:rsidRPr="002529A2" w:rsidTr="00C461EE">
        <w:trPr>
          <w:tblCellSpacing w:w="15" w:type="dxa"/>
        </w:trPr>
        <w:tc>
          <w:tcPr>
            <w:tcW w:w="5174"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6 Prime retail property yields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Anytime</w:t>
            </w:r>
          </w:p>
        </w:tc>
      </w:tr>
      <w:tr w:rsidR="00C461EE" w:rsidRPr="002529A2" w:rsidTr="00C461EE">
        <w:trPr>
          <w:tblCellSpacing w:w="15" w:type="dxa"/>
        </w:trPr>
        <w:tc>
          <w:tcPr>
            <w:tcW w:w="5174"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7 Zone A rents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Anytime</w:t>
            </w:r>
          </w:p>
        </w:tc>
      </w:tr>
      <w:tr w:rsidR="00C461EE" w:rsidRPr="002529A2" w:rsidTr="00C461EE">
        <w:trPr>
          <w:tblCellSpacing w:w="15" w:type="dxa"/>
        </w:trPr>
        <w:tc>
          <w:tcPr>
            <w:tcW w:w="5174"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8 Footfall counts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Twice pa</w:t>
            </w:r>
          </w:p>
        </w:tc>
        <w:tc>
          <w:tcPr>
            <w:tcW w:w="5073" w:type="dxa"/>
            <w:vAlign w:val="center"/>
          </w:tcPr>
          <w:p w:rsidR="00514FB0" w:rsidRPr="002529A2" w:rsidRDefault="00C461EE" w:rsidP="002A2F50">
            <w:pPr>
              <w:jc w:val="center"/>
              <w:rPr>
                <w:rFonts w:ascii="Calibri" w:hAnsi="Calibri" w:cs="Arial"/>
                <w:color w:val="000000"/>
              </w:rPr>
            </w:pPr>
            <w:r>
              <w:rPr>
                <w:rFonts w:ascii="Calibri" w:hAnsi="Calibri" w:cs="Arial"/>
                <w:color w:val="000000"/>
              </w:rPr>
              <w:t>‘</w:t>
            </w:r>
            <w:r w:rsidR="002F5457">
              <w:rPr>
                <w:rFonts w:ascii="Calibri" w:hAnsi="Calibri" w:cs="Arial"/>
                <w:color w:val="000000"/>
              </w:rPr>
              <w:t>Market</w:t>
            </w:r>
            <w:r>
              <w:rPr>
                <w:rFonts w:ascii="Calibri" w:hAnsi="Calibri" w:cs="Arial"/>
                <w:color w:val="000000"/>
              </w:rPr>
              <w:t xml:space="preserve"> Day’ during the week</w:t>
            </w:r>
            <w:r w:rsidR="002F5457">
              <w:rPr>
                <w:rFonts w:ascii="Calibri" w:hAnsi="Calibri" w:cs="Arial"/>
                <w:color w:val="000000"/>
              </w:rPr>
              <w:t xml:space="preserve"> and </w:t>
            </w:r>
            <w:r>
              <w:rPr>
                <w:rFonts w:ascii="Calibri" w:hAnsi="Calibri" w:cs="Arial"/>
                <w:color w:val="000000"/>
              </w:rPr>
              <w:t>‘</w:t>
            </w:r>
            <w:r w:rsidR="002F5457">
              <w:rPr>
                <w:rFonts w:ascii="Calibri" w:hAnsi="Calibri" w:cs="Arial"/>
                <w:color w:val="000000"/>
              </w:rPr>
              <w:t>Non Market Day</w:t>
            </w:r>
            <w:r>
              <w:rPr>
                <w:rFonts w:ascii="Calibri" w:hAnsi="Calibri" w:cs="Arial"/>
                <w:color w:val="000000"/>
              </w:rPr>
              <w:t>’ during the week/</w:t>
            </w:r>
            <w:r w:rsidR="002F5457">
              <w:rPr>
                <w:rFonts w:ascii="Calibri" w:hAnsi="Calibri" w:cs="Arial"/>
                <w:color w:val="000000"/>
              </w:rPr>
              <w:t xml:space="preserve"> or one day in Summer and one day in Autumn</w:t>
            </w:r>
          </w:p>
        </w:tc>
      </w:tr>
      <w:tr w:rsidR="00C461EE" w:rsidRPr="002529A2" w:rsidTr="00C461EE">
        <w:trPr>
          <w:tblCellSpacing w:w="15" w:type="dxa"/>
        </w:trPr>
        <w:tc>
          <w:tcPr>
            <w:tcW w:w="5174"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9 Car parking usage</w:t>
            </w:r>
          </w:p>
        </w:tc>
        <w:tc>
          <w:tcPr>
            <w:tcW w:w="1641"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Twice pa</w:t>
            </w:r>
          </w:p>
        </w:tc>
        <w:tc>
          <w:tcPr>
            <w:tcW w:w="5073" w:type="dxa"/>
            <w:vAlign w:val="center"/>
          </w:tcPr>
          <w:p w:rsidR="00514FB0" w:rsidRPr="002529A2" w:rsidRDefault="00C461EE" w:rsidP="002A2F50">
            <w:pPr>
              <w:jc w:val="center"/>
              <w:rPr>
                <w:rFonts w:ascii="Calibri" w:hAnsi="Calibri" w:cs="Arial"/>
                <w:color w:val="000000"/>
              </w:rPr>
            </w:pPr>
            <w:r>
              <w:rPr>
                <w:rFonts w:ascii="Calibri" w:hAnsi="Calibri" w:cs="Arial"/>
                <w:color w:val="000000"/>
              </w:rPr>
              <w:t>‘Market Day’ during the week and ‘Non Market Day’ during the week/ or one day in Summer and one day in Autumn</w:t>
            </w:r>
          </w:p>
        </w:tc>
      </w:tr>
      <w:tr w:rsidR="00C461EE" w:rsidRPr="002529A2" w:rsidTr="00C461EE">
        <w:trPr>
          <w:tblCellSpacing w:w="15" w:type="dxa"/>
        </w:trPr>
        <w:tc>
          <w:tcPr>
            <w:tcW w:w="5174" w:type="dxa"/>
            <w:vAlign w:val="center"/>
          </w:tcPr>
          <w:p w:rsidR="00514FB0" w:rsidRPr="002529A2" w:rsidRDefault="005950B7" w:rsidP="002A2F50">
            <w:pPr>
              <w:jc w:val="center"/>
              <w:rPr>
                <w:rFonts w:ascii="Calibri" w:hAnsi="Calibri" w:cs="Arial"/>
                <w:color w:val="000000"/>
              </w:rPr>
            </w:pPr>
            <w:r>
              <w:rPr>
                <w:rFonts w:ascii="Calibri" w:hAnsi="Calibri" w:cs="Arial"/>
                <w:color w:val="000000"/>
              </w:rPr>
              <w:t>10 Business C</w:t>
            </w:r>
            <w:r w:rsidR="002F5457">
              <w:rPr>
                <w:rFonts w:ascii="Calibri" w:hAnsi="Calibri" w:cs="Arial"/>
                <w:color w:val="000000"/>
              </w:rPr>
              <w:t>onfidence</w:t>
            </w:r>
            <w:r>
              <w:rPr>
                <w:rFonts w:ascii="Calibri" w:hAnsi="Calibri" w:cs="Arial"/>
                <w:color w:val="000000"/>
              </w:rPr>
              <w:t xml:space="preserve"> Surveys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Anytime</w:t>
            </w:r>
          </w:p>
        </w:tc>
      </w:tr>
      <w:tr w:rsidR="00C461EE" w:rsidRPr="002529A2" w:rsidTr="00C461EE">
        <w:trPr>
          <w:tblCellSpacing w:w="15" w:type="dxa"/>
        </w:trPr>
        <w:tc>
          <w:tcPr>
            <w:tcW w:w="5174"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 xml:space="preserve">11 </w:t>
            </w:r>
            <w:r w:rsidR="005950B7">
              <w:rPr>
                <w:rFonts w:ascii="Calibri" w:hAnsi="Calibri" w:cs="Arial"/>
                <w:color w:val="000000"/>
              </w:rPr>
              <w:t>Town Centre Users Survey</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1423FB" w:rsidP="002A2F50">
            <w:pPr>
              <w:jc w:val="center"/>
              <w:rPr>
                <w:rFonts w:ascii="Calibri" w:hAnsi="Calibri" w:cs="Arial"/>
                <w:color w:val="000000"/>
              </w:rPr>
            </w:pPr>
            <w:r w:rsidRPr="001423FB">
              <w:rPr>
                <w:rFonts w:ascii="Calibri" w:hAnsi="Calibri" w:cs="Arial"/>
                <w:color w:val="000000"/>
              </w:rPr>
              <w:t>2012-08-16</w:t>
            </w:r>
          </w:p>
        </w:tc>
      </w:tr>
      <w:tr w:rsidR="00C461EE" w:rsidRPr="002529A2" w:rsidTr="00C461EE">
        <w:trPr>
          <w:tblCellSpacing w:w="15" w:type="dxa"/>
        </w:trPr>
        <w:tc>
          <w:tcPr>
            <w:tcW w:w="5174" w:type="dxa"/>
            <w:vAlign w:val="center"/>
          </w:tcPr>
          <w:p w:rsidR="00514FB0" w:rsidRPr="002529A2" w:rsidRDefault="005950B7" w:rsidP="002A2F50">
            <w:pPr>
              <w:jc w:val="center"/>
              <w:rPr>
                <w:rFonts w:ascii="Calibri" w:hAnsi="Calibri" w:cs="Arial"/>
                <w:color w:val="000000"/>
              </w:rPr>
            </w:pPr>
            <w:r>
              <w:rPr>
                <w:rFonts w:ascii="Calibri" w:hAnsi="Calibri" w:cs="Arial"/>
                <w:color w:val="000000"/>
              </w:rPr>
              <w:t>12 Shoppers Origin Surveys</w:t>
            </w:r>
          </w:p>
        </w:tc>
        <w:tc>
          <w:tcPr>
            <w:tcW w:w="1641"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Annual</w:t>
            </w:r>
          </w:p>
        </w:tc>
        <w:tc>
          <w:tcPr>
            <w:tcW w:w="5073" w:type="dxa"/>
            <w:vAlign w:val="center"/>
          </w:tcPr>
          <w:p w:rsidR="00514FB0" w:rsidRPr="002529A2" w:rsidRDefault="002F5457" w:rsidP="002A2F50">
            <w:pPr>
              <w:jc w:val="center"/>
              <w:rPr>
                <w:rFonts w:ascii="Calibri" w:hAnsi="Calibri" w:cs="Arial"/>
                <w:color w:val="000000"/>
              </w:rPr>
            </w:pPr>
            <w:r>
              <w:rPr>
                <w:rFonts w:ascii="Calibri" w:hAnsi="Calibri" w:cs="Arial"/>
                <w:color w:val="000000"/>
              </w:rPr>
              <w:t>Anytime</w:t>
            </w:r>
          </w:p>
        </w:tc>
      </w:tr>
    </w:tbl>
    <w:p w:rsidR="00514FB0" w:rsidRDefault="00514FB0" w:rsidP="00305C7F">
      <w:pPr>
        <w:shd w:val="clear" w:color="auto" w:fill="FFFFFF"/>
        <w:spacing w:after="240"/>
        <w:jc w:val="both"/>
        <w:rPr>
          <w:rFonts w:ascii="Calibri" w:hAnsi="Calibri" w:cs="Arial"/>
          <w:color w:val="000000"/>
        </w:rPr>
      </w:pPr>
    </w:p>
    <w:p w:rsidR="00AC0FAF" w:rsidRDefault="00AC0FAF" w:rsidP="00305C7F">
      <w:pPr>
        <w:shd w:val="clear" w:color="auto" w:fill="FFFFFF"/>
        <w:spacing w:after="240"/>
        <w:jc w:val="both"/>
        <w:rPr>
          <w:rFonts w:ascii="Calibri" w:hAnsi="Calibri" w:cs="Arial"/>
          <w:color w:val="000000"/>
        </w:rPr>
      </w:pPr>
      <w:r>
        <w:rPr>
          <w:rFonts w:ascii="Calibri" w:hAnsi="Calibri" w:cs="Arial"/>
          <w:color w:val="000000"/>
        </w:rPr>
        <w:lastRenderedPageBreak/>
        <w:t xml:space="preserve">The table above illustrates the frequency with which you need to collect individual KPI data, whilst the </w:t>
      </w:r>
      <w:r w:rsidR="00F469BA">
        <w:rPr>
          <w:rFonts w:ascii="Calibri" w:hAnsi="Calibri" w:cs="Arial"/>
          <w:color w:val="000000"/>
        </w:rPr>
        <w:t>‘</w:t>
      </w:r>
      <w:r>
        <w:rPr>
          <w:rFonts w:ascii="Calibri" w:hAnsi="Calibri" w:cs="Arial"/>
          <w:color w:val="000000"/>
        </w:rPr>
        <w:t>when</w:t>
      </w:r>
      <w:r w:rsidR="00F469BA">
        <w:rPr>
          <w:rFonts w:ascii="Calibri" w:hAnsi="Calibri" w:cs="Arial"/>
          <w:color w:val="000000"/>
        </w:rPr>
        <w:t>’</w:t>
      </w:r>
      <w:r>
        <w:rPr>
          <w:rFonts w:ascii="Calibri" w:hAnsi="Calibri" w:cs="Arial"/>
          <w:color w:val="000000"/>
        </w:rPr>
        <w:t xml:space="preserve"> column </w:t>
      </w:r>
      <w:r w:rsidR="00F469BA">
        <w:rPr>
          <w:rFonts w:ascii="Calibri" w:hAnsi="Calibri" w:cs="Arial"/>
          <w:color w:val="000000"/>
        </w:rPr>
        <w:t>indicates that the process can be broken down into specific ‘days’</w:t>
      </w:r>
    </w:p>
    <w:p w:rsidR="00F469BA" w:rsidRDefault="00F469BA" w:rsidP="00305C7F">
      <w:pPr>
        <w:numPr>
          <w:ilvl w:val="0"/>
          <w:numId w:val="25"/>
        </w:numPr>
        <w:shd w:val="clear" w:color="auto" w:fill="FFFFFF"/>
        <w:jc w:val="both"/>
        <w:rPr>
          <w:rFonts w:ascii="Calibri" w:hAnsi="Calibri" w:cs="Arial"/>
          <w:color w:val="000000"/>
        </w:rPr>
      </w:pPr>
      <w:r>
        <w:rPr>
          <w:rFonts w:ascii="Calibri" w:hAnsi="Calibri" w:cs="Arial"/>
          <w:color w:val="000000"/>
        </w:rPr>
        <w:t xml:space="preserve">First benchmarking </w:t>
      </w:r>
      <w:r w:rsidR="00305C7F">
        <w:rPr>
          <w:rFonts w:ascii="Calibri" w:hAnsi="Calibri" w:cs="Arial"/>
          <w:color w:val="000000"/>
        </w:rPr>
        <w:t>activity</w:t>
      </w:r>
      <w:r>
        <w:rPr>
          <w:rFonts w:ascii="Calibri" w:hAnsi="Calibri" w:cs="Arial"/>
          <w:color w:val="000000"/>
        </w:rPr>
        <w:t xml:space="preserve"> day</w:t>
      </w:r>
    </w:p>
    <w:p w:rsidR="00F469BA" w:rsidRDefault="00F469BA" w:rsidP="00305C7F">
      <w:pPr>
        <w:numPr>
          <w:ilvl w:val="0"/>
          <w:numId w:val="25"/>
        </w:numPr>
        <w:shd w:val="clear" w:color="auto" w:fill="FFFFFF"/>
        <w:jc w:val="both"/>
        <w:rPr>
          <w:rFonts w:ascii="Calibri" w:hAnsi="Calibri" w:cs="Arial"/>
          <w:color w:val="000000"/>
        </w:rPr>
      </w:pPr>
      <w:r>
        <w:rPr>
          <w:rFonts w:ascii="Calibri" w:hAnsi="Calibri" w:cs="Arial"/>
          <w:color w:val="000000"/>
        </w:rPr>
        <w:t>Market Day</w:t>
      </w:r>
    </w:p>
    <w:p w:rsidR="00F469BA" w:rsidRDefault="00F469BA" w:rsidP="00305C7F">
      <w:pPr>
        <w:numPr>
          <w:ilvl w:val="0"/>
          <w:numId w:val="25"/>
        </w:numPr>
        <w:shd w:val="clear" w:color="auto" w:fill="FFFFFF"/>
        <w:jc w:val="both"/>
        <w:rPr>
          <w:rFonts w:ascii="Calibri" w:hAnsi="Calibri" w:cs="Arial"/>
          <w:color w:val="000000"/>
        </w:rPr>
      </w:pPr>
      <w:r>
        <w:rPr>
          <w:rFonts w:ascii="Calibri" w:hAnsi="Calibri" w:cs="Arial"/>
          <w:color w:val="000000"/>
        </w:rPr>
        <w:t>Non Market Day</w:t>
      </w:r>
    </w:p>
    <w:p w:rsidR="00F469BA" w:rsidRDefault="00F469BA" w:rsidP="00305C7F">
      <w:pPr>
        <w:numPr>
          <w:ilvl w:val="0"/>
          <w:numId w:val="25"/>
        </w:numPr>
        <w:shd w:val="clear" w:color="auto" w:fill="FFFFFF"/>
        <w:jc w:val="both"/>
        <w:rPr>
          <w:rFonts w:ascii="Calibri" w:hAnsi="Calibri" w:cs="Arial"/>
          <w:color w:val="000000"/>
        </w:rPr>
      </w:pPr>
      <w:r>
        <w:rPr>
          <w:rFonts w:ascii="Calibri" w:hAnsi="Calibri" w:cs="Arial"/>
          <w:color w:val="000000"/>
        </w:rPr>
        <w:t>Anytime</w:t>
      </w:r>
    </w:p>
    <w:p w:rsidR="00F469BA" w:rsidRDefault="00F469BA" w:rsidP="00305C7F">
      <w:pPr>
        <w:shd w:val="clear" w:color="auto" w:fill="FFFFFF"/>
        <w:jc w:val="both"/>
        <w:rPr>
          <w:rFonts w:ascii="Calibri" w:hAnsi="Calibri" w:cs="Arial"/>
          <w:color w:val="000000"/>
        </w:rPr>
      </w:pPr>
    </w:p>
    <w:p w:rsidR="00F469BA" w:rsidRDefault="00F469BA" w:rsidP="00305C7F">
      <w:pPr>
        <w:shd w:val="clear" w:color="auto" w:fill="FFFFFF"/>
        <w:jc w:val="both"/>
        <w:rPr>
          <w:rFonts w:ascii="Calibri" w:hAnsi="Calibri" w:cs="Arial"/>
          <w:color w:val="000000"/>
        </w:rPr>
      </w:pPr>
      <w:r>
        <w:rPr>
          <w:rFonts w:ascii="Calibri" w:hAnsi="Calibri" w:cs="Arial"/>
          <w:color w:val="000000"/>
        </w:rPr>
        <w:t xml:space="preserve">For example, KPI8 Footfall Counts need to be conducted twice, once on a ‘Market Day’ and once on a ‘Non Market Day,’ whilst KPI’s 1-4 can all be combined as part of the ‘First Benchmarking </w:t>
      </w:r>
      <w:r w:rsidR="00305C7F">
        <w:rPr>
          <w:rFonts w:ascii="Calibri" w:hAnsi="Calibri" w:cs="Arial"/>
          <w:color w:val="000000"/>
        </w:rPr>
        <w:t>Activity</w:t>
      </w:r>
      <w:r>
        <w:rPr>
          <w:rFonts w:ascii="Calibri" w:hAnsi="Calibri" w:cs="Arial"/>
          <w:color w:val="000000"/>
        </w:rPr>
        <w:t>.’</w:t>
      </w:r>
    </w:p>
    <w:p w:rsidR="00D1412D" w:rsidRDefault="00D1412D" w:rsidP="00305C7F">
      <w:pPr>
        <w:shd w:val="clear" w:color="auto" w:fill="FFFFFF"/>
        <w:jc w:val="both"/>
        <w:rPr>
          <w:rFonts w:ascii="Calibri" w:hAnsi="Calibri" w:cs="Arial"/>
          <w:color w:val="000000"/>
        </w:rPr>
      </w:pPr>
    </w:p>
    <w:p w:rsidR="00305C7F" w:rsidRDefault="00D1412D" w:rsidP="00305C7F">
      <w:pPr>
        <w:shd w:val="clear" w:color="auto" w:fill="FFFFFF"/>
        <w:jc w:val="both"/>
        <w:rPr>
          <w:rFonts w:ascii="Calibri" w:hAnsi="Calibri" w:cs="Arial"/>
          <w:color w:val="000000"/>
        </w:rPr>
      </w:pPr>
      <w:r>
        <w:rPr>
          <w:rFonts w:ascii="Calibri" w:hAnsi="Calibri" w:cs="Arial"/>
          <w:color w:val="000000"/>
        </w:rPr>
        <w:t>An example of a Data Collection Sch</w:t>
      </w:r>
      <w:r w:rsidR="003737F6">
        <w:rPr>
          <w:rFonts w:ascii="Calibri" w:hAnsi="Calibri" w:cs="Arial"/>
          <w:color w:val="000000"/>
        </w:rPr>
        <w:t>edule is available in Appendix 3</w:t>
      </w:r>
      <w:r w:rsidR="00305C7F">
        <w:rPr>
          <w:rFonts w:ascii="Calibri" w:hAnsi="Calibri" w:cs="Arial"/>
          <w:color w:val="000000"/>
        </w:rPr>
        <w:t>.</w:t>
      </w:r>
    </w:p>
    <w:p w:rsidR="00305C7F" w:rsidRDefault="00305C7F" w:rsidP="00305C7F">
      <w:pPr>
        <w:shd w:val="clear" w:color="auto" w:fill="FFFFFF"/>
        <w:jc w:val="both"/>
        <w:rPr>
          <w:rFonts w:ascii="Calibri" w:hAnsi="Calibri" w:cs="Arial"/>
          <w:color w:val="000000"/>
        </w:rPr>
      </w:pPr>
    </w:p>
    <w:p w:rsidR="00D1412D" w:rsidRDefault="006F0161" w:rsidP="00305C7F">
      <w:pPr>
        <w:shd w:val="clear" w:color="auto" w:fill="FFFFFF"/>
        <w:jc w:val="both"/>
        <w:rPr>
          <w:rFonts w:ascii="Calibri" w:hAnsi="Calibri" w:cs="Arial"/>
          <w:color w:val="000000"/>
        </w:rPr>
      </w:pPr>
      <w:r>
        <w:rPr>
          <w:rFonts w:ascii="Calibri" w:hAnsi="Calibri" w:cs="Arial"/>
          <w:color w:val="000000"/>
        </w:rPr>
        <w:t>AMT</w:t>
      </w:r>
      <w:r w:rsidR="00305C7F">
        <w:rPr>
          <w:rFonts w:ascii="Calibri" w:hAnsi="Calibri" w:cs="Arial"/>
          <w:color w:val="000000"/>
        </w:rPr>
        <w:t xml:space="preserve"> estimate that if you are new Benchmarker, completion of data entry and data collection would</w:t>
      </w:r>
      <w:r w:rsidR="001040A4">
        <w:rPr>
          <w:rFonts w:ascii="Calibri" w:hAnsi="Calibri" w:cs="Arial"/>
          <w:color w:val="000000"/>
        </w:rPr>
        <w:t xml:space="preserve"> on average take one person 6 </w:t>
      </w:r>
      <w:r w:rsidR="00305C7F">
        <w:rPr>
          <w:rFonts w:ascii="Calibri" w:hAnsi="Calibri" w:cs="Arial"/>
          <w:color w:val="000000"/>
        </w:rPr>
        <w:t>full days. However, if you have previously conducted Town Benchma</w:t>
      </w:r>
      <w:r w:rsidR="001040A4">
        <w:rPr>
          <w:rFonts w:ascii="Calibri" w:hAnsi="Calibri" w:cs="Arial"/>
          <w:color w:val="000000"/>
        </w:rPr>
        <w:t xml:space="preserve">rking, you should set aside 4 </w:t>
      </w:r>
      <w:r w:rsidR="00305C7F">
        <w:rPr>
          <w:rFonts w:ascii="Calibri" w:hAnsi="Calibri" w:cs="Arial"/>
          <w:color w:val="000000"/>
        </w:rPr>
        <w:t>days to complete the process.</w:t>
      </w:r>
    </w:p>
    <w:p w:rsidR="002A2F50" w:rsidRDefault="002A2F50" w:rsidP="00F469BA">
      <w:pPr>
        <w:shd w:val="clear" w:color="auto" w:fill="FFFFFF"/>
        <w:rPr>
          <w:rFonts w:ascii="Calibri" w:hAnsi="Calibri" w:cs="Arial"/>
          <w:color w:val="000000"/>
        </w:rPr>
      </w:pPr>
    </w:p>
    <w:p w:rsidR="002A2F50" w:rsidRPr="002A2F50" w:rsidRDefault="002A2F50" w:rsidP="00F469BA">
      <w:pPr>
        <w:shd w:val="clear" w:color="auto" w:fill="FFFFFF"/>
        <w:rPr>
          <w:rFonts w:ascii="Calibri" w:hAnsi="Calibri" w:cs="Arial"/>
          <w:b/>
          <w:color w:val="000000"/>
          <w:sz w:val="28"/>
          <w:szCs w:val="28"/>
          <w:u w:val="single"/>
        </w:rPr>
      </w:pPr>
      <w:r>
        <w:rPr>
          <w:rFonts w:ascii="Calibri" w:hAnsi="Calibri" w:cs="Arial"/>
          <w:b/>
          <w:color w:val="000000"/>
          <w:sz w:val="28"/>
          <w:szCs w:val="28"/>
          <w:u w:val="single"/>
        </w:rPr>
        <w:t>DEFINING BOUNDARIES</w:t>
      </w:r>
    </w:p>
    <w:p w:rsidR="002A2F50" w:rsidRDefault="002A2F50" w:rsidP="00F469BA">
      <w:pPr>
        <w:shd w:val="clear" w:color="auto" w:fill="FFFFFF"/>
        <w:rPr>
          <w:rFonts w:ascii="Calibri" w:hAnsi="Calibri" w:cs="Arial"/>
          <w:color w:val="000000"/>
        </w:rPr>
      </w:pPr>
    </w:p>
    <w:p w:rsidR="007D73E7" w:rsidRDefault="00514FB0" w:rsidP="00C461EE">
      <w:pPr>
        <w:shd w:val="clear" w:color="auto" w:fill="FFFFFF"/>
        <w:spacing w:after="240"/>
        <w:jc w:val="both"/>
        <w:rPr>
          <w:rFonts w:ascii="Calibri" w:hAnsi="Calibri" w:cs="Arial"/>
          <w:color w:val="000000"/>
        </w:rPr>
      </w:pPr>
      <w:r w:rsidRPr="002529A2">
        <w:rPr>
          <w:rFonts w:ascii="Calibri" w:hAnsi="Calibri" w:cs="Arial"/>
          <w:color w:val="000000"/>
        </w:rPr>
        <w:t>Before any KPI data is collected</w:t>
      </w:r>
      <w:r w:rsidR="00765C7E">
        <w:rPr>
          <w:rFonts w:ascii="Calibri" w:hAnsi="Calibri" w:cs="Arial"/>
          <w:color w:val="000000"/>
        </w:rPr>
        <w:t xml:space="preserve"> in your locality</w:t>
      </w:r>
      <w:r w:rsidRPr="002529A2">
        <w:rPr>
          <w:rFonts w:ascii="Calibri" w:hAnsi="Calibri" w:cs="Arial"/>
          <w:color w:val="000000"/>
        </w:rPr>
        <w:t xml:space="preserve">, it is necessary to define </w:t>
      </w:r>
      <w:r w:rsidR="00765C7E">
        <w:rPr>
          <w:rFonts w:ascii="Calibri" w:hAnsi="Calibri" w:cs="Arial"/>
          <w:color w:val="000000"/>
        </w:rPr>
        <w:t>the town centre. The town centre will form the area on which you gather the Benchmarking information</w:t>
      </w:r>
      <w:r w:rsidR="004A443A">
        <w:rPr>
          <w:rFonts w:ascii="Calibri" w:hAnsi="Calibri" w:cs="Arial"/>
          <w:color w:val="000000"/>
        </w:rPr>
        <w:t xml:space="preserve"> both in 2012</w:t>
      </w:r>
      <w:r w:rsidR="00D637A2">
        <w:rPr>
          <w:rFonts w:ascii="Calibri" w:hAnsi="Calibri" w:cs="Arial"/>
          <w:color w:val="000000"/>
        </w:rPr>
        <w:t xml:space="preserve"> and years to come</w:t>
      </w:r>
      <w:r w:rsidR="00765C7E">
        <w:rPr>
          <w:rFonts w:ascii="Calibri" w:hAnsi="Calibri" w:cs="Arial"/>
          <w:color w:val="000000"/>
        </w:rPr>
        <w:t xml:space="preserve">. </w:t>
      </w:r>
      <w:r w:rsidRPr="002529A2">
        <w:rPr>
          <w:rFonts w:ascii="Calibri" w:hAnsi="Calibri" w:cs="Arial"/>
          <w:color w:val="000000"/>
        </w:rPr>
        <w:t xml:space="preserve">The limit of the town centre is usually obvious and will become clear on the first survey walk round e.g. it is defined by a major road junction/a ring road junction/where the commercial offer stops and residential properties commence/a river bridge etc. </w:t>
      </w:r>
    </w:p>
    <w:p w:rsidR="00514FB0" w:rsidRDefault="00514FB0" w:rsidP="00C461EE">
      <w:pPr>
        <w:shd w:val="clear" w:color="auto" w:fill="FFFFFF"/>
        <w:spacing w:after="240"/>
        <w:jc w:val="both"/>
        <w:rPr>
          <w:rFonts w:ascii="Calibri" w:hAnsi="Calibri" w:cs="Arial"/>
          <w:color w:val="000000"/>
        </w:rPr>
      </w:pPr>
      <w:r w:rsidRPr="002529A2">
        <w:rPr>
          <w:rFonts w:ascii="Calibri" w:hAnsi="Calibri" w:cs="Arial"/>
          <w:color w:val="000000"/>
        </w:rPr>
        <w:t>Draw the town centre boundary on an OS map. This map should be dated and kept for reference so that there is consistency in future when each of the KPIs is revisited. Your council should be able to supply you with a suitably scaled map for this.</w:t>
      </w:r>
    </w:p>
    <w:p w:rsidR="00D637A2" w:rsidRPr="00D637A2" w:rsidRDefault="00D637A2" w:rsidP="00D637A2">
      <w:pPr>
        <w:numPr>
          <w:ilvl w:val="0"/>
          <w:numId w:val="27"/>
        </w:numPr>
        <w:shd w:val="clear" w:color="auto" w:fill="BFBFBF"/>
        <w:spacing w:after="240"/>
        <w:jc w:val="both"/>
        <w:rPr>
          <w:rFonts w:ascii="Calibri" w:hAnsi="Calibri" w:cs="Arial"/>
          <w:i/>
          <w:color w:val="000000"/>
        </w:rPr>
      </w:pPr>
      <w:r w:rsidRPr="00D637A2">
        <w:rPr>
          <w:rFonts w:ascii="Calibri" w:hAnsi="Calibri" w:cs="Arial"/>
          <w:i/>
          <w:color w:val="000000"/>
        </w:rPr>
        <w:t>Car Parks within 200 metres of the defined town centre boundary should be included in the KPI 9 audit</w:t>
      </w:r>
    </w:p>
    <w:p w:rsidR="006B5272" w:rsidRPr="006B5272" w:rsidRDefault="006B5272" w:rsidP="006B5272">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C461EE" w:rsidRPr="005C7330" w:rsidRDefault="00C461EE" w:rsidP="00C461EE">
      <w:pPr>
        <w:spacing w:after="240"/>
        <w:jc w:val="both"/>
        <w:rPr>
          <w:rFonts w:ascii="Calibri" w:hAnsi="Calibri" w:cs="Arial"/>
          <w:color w:val="000000"/>
        </w:rPr>
      </w:pPr>
      <w:r>
        <w:rPr>
          <w:rFonts w:ascii="Calibri" w:hAnsi="Calibri" w:cs="Arial"/>
          <w:color w:val="000000"/>
        </w:rPr>
        <w:br w:type="page"/>
      </w:r>
    </w:p>
    <w:p w:rsidR="00514FB0" w:rsidRPr="00640006" w:rsidRDefault="00C461EE" w:rsidP="00D637A2">
      <w:pPr>
        <w:shd w:val="clear" w:color="auto" w:fill="E36C0A"/>
        <w:jc w:val="center"/>
        <w:rPr>
          <w:rFonts w:ascii="Calibri" w:hAnsi="Calibri" w:cs="Arial"/>
          <w:color w:val="000000"/>
          <w:u w:val="single"/>
        </w:rPr>
      </w:pPr>
      <w:r w:rsidRPr="00640006">
        <w:rPr>
          <w:rFonts w:ascii="Calibri" w:hAnsi="Calibri" w:cs="Arial"/>
          <w:b/>
          <w:color w:val="000000"/>
          <w:sz w:val="28"/>
          <w:szCs w:val="28"/>
          <w:u w:val="single"/>
        </w:rPr>
        <w:t>COLLECTING THE KEY PERFORMANCE INDICATORS</w:t>
      </w:r>
    </w:p>
    <w:p w:rsidR="00BE6803" w:rsidRPr="00BE6803" w:rsidRDefault="00D637A2" w:rsidP="00580D1F">
      <w:pPr>
        <w:pStyle w:val="Heading1"/>
        <w:shd w:val="clear" w:color="auto" w:fill="FFFFFF"/>
        <w:jc w:val="both"/>
        <w:rPr>
          <w:rFonts w:ascii="Calibri" w:hAnsi="Calibri" w:cs="Arial"/>
          <w:b w:val="0"/>
          <w:color w:val="000000"/>
          <w:sz w:val="24"/>
          <w:szCs w:val="24"/>
        </w:rPr>
      </w:pPr>
      <w:bookmarkStart w:id="1" w:name="kpi1"/>
      <w:r>
        <w:rPr>
          <w:rFonts w:ascii="Calibri" w:hAnsi="Calibri" w:cs="Arial"/>
          <w:b w:val="0"/>
          <w:color w:val="000000"/>
          <w:sz w:val="24"/>
          <w:szCs w:val="24"/>
        </w:rPr>
        <w:t>The following section is essential</w:t>
      </w:r>
      <w:r w:rsidR="00BE6803" w:rsidRPr="00BE6803">
        <w:rPr>
          <w:rFonts w:ascii="Calibri" w:hAnsi="Calibri" w:cs="Arial"/>
          <w:b w:val="0"/>
          <w:color w:val="000000"/>
          <w:sz w:val="24"/>
          <w:szCs w:val="24"/>
        </w:rPr>
        <w:t xml:space="preserve"> to a successful data collection</w:t>
      </w:r>
      <w:r w:rsidR="00580D1F">
        <w:rPr>
          <w:rFonts w:ascii="Calibri" w:hAnsi="Calibri" w:cs="Arial"/>
          <w:b w:val="0"/>
          <w:color w:val="000000"/>
          <w:sz w:val="24"/>
          <w:szCs w:val="24"/>
        </w:rPr>
        <w:t xml:space="preserve"> and data entry process, so please ensure that you read carefully.</w:t>
      </w:r>
      <w:r w:rsidR="00BE6803" w:rsidRPr="00BE6803">
        <w:rPr>
          <w:rFonts w:ascii="Calibri" w:hAnsi="Calibri" w:cs="Arial"/>
          <w:b w:val="0"/>
          <w:color w:val="000000"/>
          <w:sz w:val="24"/>
          <w:szCs w:val="24"/>
        </w:rPr>
        <w:t xml:space="preserve"> Each of the 12 KPI’s are introduced with information as to why they are important to understand, how they should be collected and how the data should be recorded. </w:t>
      </w:r>
      <w:r w:rsidR="00580D1F">
        <w:rPr>
          <w:rFonts w:ascii="Calibri" w:hAnsi="Calibri" w:cs="Arial"/>
          <w:b w:val="0"/>
          <w:color w:val="000000"/>
          <w:sz w:val="24"/>
          <w:szCs w:val="24"/>
        </w:rPr>
        <w:t xml:space="preserve">‘Top </w:t>
      </w:r>
      <w:r w:rsidR="00BE6803">
        <w:rPr>
          <w:rFonts w:ascii="Calibri" w:hAnsi="Calibri" w:cs="Arial"/>
          <w:b w:val="0"/>
          <w:color w:val="000000"/>
          <w:sz w:val="24"/>
          <w:szCs w:val="24"/>
        </w:rPr>
        <w:t>Tips</w:t>
      </w:r>
      <w:r w:rsidR="00580D1F">
        <w:rPr>
          <w:rFonts w:ascii="Calibri" w:hAnsi="Calibri" w:cs="Arial"/>
          <w:b w:val="0"/>
          <w:color w:val="000000"/>
          <w:sz w:val="24"/>
          <w:szCs w:val="24"/>
        </w:rPr>
        <w:t>’</w:t>
      </w:r>
      <w:r w:rsidR="00BE6803">
        <w:rPr>
          <w:rFonts w:ascii="Calibri" w:hAnsi="Calibri" w:cs="Arial"/>
          <w:b w:val="0"/>
          <w:color w:val="000000"/>
          <w:sz w:val="24"/>
          <w:szCs w:val="24"/>
        </w:rPr>
        <w:t xml:space="preserve"> and </w:t>
      </w:r>
      <w:r w:rsidR="00580D1F">
        <w:rPr>
          <w:rFonts w:ascii="Calibri" w:hAnsi="Calibri" w:cs="Arial"/>
          <w:b w:val="0"/>
          <w:color w:val="000000"/>
          <w:sz w:val="24"/>
          <w:szCs w:val="24"/>
        </w:rPr>
        <w:t>‘</w:t>
      </w:r>
      <w:r w:rsidR="00BE6803">
        <w:rPr>
          <w:rFonts w:ascii="Calibri" w:hAnsi="Calibri" w:cs="Arial"/>
          <w:b w:val="0"/>
          <w:color w:val="000000"/>
          <w:sz w:val="24"/>
          <w:szCs w:val="24"/>
        </w:rPr>
        <w:t>Good Practice</w:t>
      </w:r>
      <w:r w:rsidR="00580D1F">
        <w:rPr>
          <w:rFonts w:ascii="Calibri" w:hAnsi="Calibri" w:cs="Arial"/>
          <w:b w:val="0"/>
          <w:color w:val="000000"/>
          <w:sz w:val="24"/>
          <w:szCs w:val="24"/>
        </w:rPr>
        <w:t>’</w:t>
      </w:r>
      <w:r w:rsidR="00BE6803">
        <w:rPr>
          <w:rFonts w:ascii="Calibri" w:hAnsi="Calibri" w:cs="Arial"/>
          <w:b w:val="0"/>
          <w:color w:val="000000"/>
          <w:sz w:val="24"/>
          <w:szCs w:val="24"/>
        </w:rPr>
        <w:t xml:space="preserve"> are highlighted in the shaded italic text. </w:t>
      </w:r>
    </w:p>
    <w:p w:rsidR="00514FB0" w:rsidRPr="00440D77" w:rsidRDefault="0097788C" w:rsidP="00440D77">
      <w:pPr>
        <w:pStyle w:val="Heading1"/>
        <w:shd w:val="clear" w:color="auto" w:fill="FFFFFF"/>
        <w:rPr>
          <w:rFonts w:ascii="Calibri" w:hAnsi="Calibri" w:cs="Arial"/>
          <w:color w:val="000000"/>
          <w:sz w:val="28"/>
          <w:szCs w:val="28"/>
          <w:u w:val="single"/>
        </w:rPr>
      </w:pPr>
      <w:r w:rsidRPr="00440D77">
        <w:rPr>
          <w:rFonts w:ascii="Calibri" w:hAnsi="Calibri" w:cs="Arial"/>
          <w:color w:val="000000"/>
          <w:sz w:val="28"/>
          <w:szCs w:val="28"/>
          <w:u w:val="single"/>
        </w:rPr>
        <w:t>KPI 1 - TOTAL NUMBER OF COMMERCIAL UNITS</w:t>
      </w:r>
      <w:bookmarkEnd w:id="1"/>
      <w:r w:rsidRPr="00440D77">
        <w:rPr>
          <w:rFonts w:ascii="Calibri" w:hAnsi="Calibri" w:cs="Arial"/>
          <w:color w:val="000000"/>
          <w:sz w:val="28"/>
          <w:szCs w:val="28"/>
          <w:u w:val="single"/>
        </w:rPr>
        <w:t xml:space="preserve"> </w:t>
      </w:r>
    </w:p>
    <w:p w:rsidR="00CD0073" w:rsidRDefault="00440D77" w:rsidP="00440D77">
      <w:pPr>
        <w:shd w:val="clear" w:color="auto" w:fill="FFFFFF"/>
        <w:spacing w:after="240"/>
        <w:jc w:val="both"/>
        <w:rPr>
          <w:rFonts w:ascii="Calibri" w:hAnsi="Calibri" w:cs="Arial"/>
          <w:color w:val="000000"/>
        </w:rPr>
      </w:pPr>
      <w:r w:rsidRPr="00440D77">
        <w:rPr>
          <w:rFonts w:ascii="Calibri" w:hAnsi="Calibri" w:cs="Arial"/>
          <w:b/>
          <w:color w:val="000000"/>
        </w:rPr>
        <w:t>Aim</w:t>
      </w:r>
      <w:r w:rsidR="00514FB0" w:rsidRPr="00440D77">
        <w:rPr>
          <w:rFonts w:ascii="Calibri" w:hAnsi="Calibri" w:cs="Arial"/>
          <w:b/>
          <w:color w:val="000000"/>
        </w:rPr>
        <w:t>:</w:t>
      </w:r>
      <w:r>
        <w:rPr>
          <w:rFonts w:ascii="Calibri" w:hAnsi="Calibri" w:cs="Arial"/>
          <w:color w:val="000000"/>
        </w:rPr>
        <w:t xml:space="preserve"> </w:t>
      </w:r>
      <w:r w:rsidR="00514FB0" w:rsidRPr="002529A2">
        <w:rPr>
          <w:rFonts w:ascii="Calibri" w:hAnsi="Calibri" w:cs="Arial"/>
          <w:color w:val="000000"/>
        </w:rPr>
        <w:t xml:space="preserve">To assess the total number and range of </w:t>
      </w:r>
      <w:r w:rsidR="004A443A" w:rsidRPr="004A443A">
        <w:rPr>
          <w:rFonts w:ascii="Calibri" w:hAnsi="Calibri" w:cs="Arial"/>
          <w:b/>
          <w:color w:val="000000"/>
        </w:rPr>
        <w:t>ground floor</w:t>
      </w:r>
      <w:r w:rsidR="004A443A">
        <w:rPr>
          <w:rFonts w:ascii="Calibri" w:hAnsi="Calibri" w:cs="Arial"/>
          <w:color w:val="000000"/>
        </w:rPr>
        <w:t xml:space="preserve"> </w:t>
      </w:r>
      <w:r w:rsidR="00514FB0" w:rsidRPr="002529A2">
        <w:rPr>
          <w:rFonts w:ascii="Calibri" w:hAnsi="Calibri" w:cs="Arial"/>
          <w:color w:val="000000"/>
        </w:rPr>
        <w:t xml:space="preserve">‘commercial’ units in the town centre. </w:t>
      </w:r>
    </w:p>
    <w:p w:rsidR="00440D77" w:rsidRDefault="00514FB0" w:rsidP="00440D77">
      <w:pPr>
        <w:shd w:val="clear" w:color="auto" w:fill="FFFFFF"/>
        <w:spacing w:after="240"/>
        <w:jc w:val="both"/>
        <w:rPr>
          <w:rFonts w:ascii="Calibri" w:hAnsi="Calibri" w:cs="Arial"/>
          <w:color w:val="000000"/>
        </w:rPr>
      </w:pPr>
      <w:r w:rsidRPr="00440D77">
        <w:rPr>
          <w:rFonts w:ascii="Calibri" w:hAnsi="Calibri" w:cs="Arial"/>
          <w:b/>
          <w:color w:val="000000"/>
        </w:rPr>
        <w:t>Why:</w:t>
      </w:r>
      <w:r w:rsidRPr="002529A2">
        <w:rPr>
          <w:rFonts w:ascii="Calibri" w:hAnsi="Calibri" w:cs="Arial"/>
          <w:color w:val="000000"/>
        </w:rPr>
        <w:t xml:space="preserve"> It is important to understand the scale and variety of the ‘commercial offer’ throughout the town as this will impact on its long term vitality and viability. A variety of shops and a wide range of services in a town are important to its ability to remain competitive and continue to attract customers. Sustaining a balance between the different aspects of buying and selling goods and services ensures that the local population (and visitors from outside) can spend time and money there, keeping the generated wealth of the town within the local economy. Importantly, it forms the employment base for a substantial proportion of the community too.</w:t>
      </w:r>
    </w:p>
    <w:p w:rsidR="00440D77" w:rsidRDefault="00514FB0" w:rsidP="00440D77">
      <w:pPr>
        <w:shd w:val="clear" w:color="auto" w:fill="FFFFFF"/>
        <w:spacing w:after="240"/>
        <w:jc w:val="both"/>
        <w:rPr>
          <w:rFonts w:ascii="Calibri" w:hAnsi="Calibri" w:cs="Arial"/>
          <w:color w:val="000000"/>
        </w:rPr>
      </w:pPr>
      <w:r w:rsidRPr="002529A2">
        <w:rPr>
          <w:rFonts w:ascii="Calibri" w:hAnsi="Calibri" w:cs="Arial"/>
          <w:color w:val="000000"/>
        </w:rPr>
        <w:t>Measuring the total number of units will indicate the baseline stock of units in the town, against which future expansions / contractions can be monitored.</w:t>
      </w:r>
    </w:p>
    <w:p w:rsidR="002F5457" w:rsidRDefault="00514FB0" w:rsidP="00440D77">
      <w:pPr>
        <w:shd w:val="clear" w:color="auto" w:fill="FFFFFF"/>
        <w:spacing w:after="240"/>
        <w:jc w:val="both"/>
        <w:rPr>
          <w:rFonts w:ascii="Calibri" w:hAnsi="Calibri" w:cs="Arial"/>
          <w:color w:val="000000"/>
        </w:rPr>
      </w:pPr>
      <w:r w:rsidRPr="00440D77">
        <w:rPr>
          <w:rFonts w:ascii="Calibri" w:hAnsi="Calibri" w:cs="Arial"/>
          <w:b/>
          <w:color w:val="000000"/>
        </w:rPr>
        <w:t>When:</w:t>
      </w:r>
      <w:r w:rsidRPr="002529A2">
        <w:rPr>
          <w:rFonts w:ascii="Calibri" w:hAnsi="Calibri" w:cs="Arial"/>
          <w:color w:val="000000"/>
        </w:rPr>
        <w:t xml:space="preserve"> This KP</w:t>
      </w:r>
      <w:r w:rsidR="002F5457">
        <w:rPr>
          <w:rFonts w:ascii="Calibri" w:hAnsi="Calibri" w:cs="Arial"/>
          <w:color w:val="000000"/>
        </w:rPr>
        <w:t xml:space="preserve">I should be collected as the first benchmarking activity </w:t>
      </w:r>
      <w:r w:rsidRPr="002529A2">
        <w:rPr>
          <w:rFonts w:ascii="Calibri" w:hAnsi="Calibri" w:cs="Arial"/>
          <w:color w:val="000000"/>
        </w:rPr>
        <w:t>and then reviewed annually.</w:t>
      </w:r>
    </w:p>
    <w:tbl>
      <w:tblPr>
        <w:tblW w:w="0" w:type="auto"/>
        <w:tblLook w:val="04A0"/>
      </w:tblPr>
      <w:tblGrid>
        <w:gridCol w:w="8856"/>
      </w:tblGrid>
      <w:tr w:rsidR="002F5457" w:rsidRPr="00383185" w:rsidTr="00383185">
        <w:tc>
          <w:tcPr>
            <w:tcW w:w="8856" w:type="dxa"/>
          </w:tcPr>
          <w:p w:rsidR="00E07F5D" w:rsidRPr="00383185" w:rsidRDefault="002F5457" w:rsidP="00534777">
            <w:pPr>
              <w:numPr>
                <w:ilvl w:val="0"/>
                <w:numId w:val="19"/>
              </w:numPr>
              <w:shd w:val="pct25" w:color="auto" w:fill="FFFFFF"/>
              <w:spacing w:after="240"/>
              <w:jc w:val="both"/>
              <w:rPr>
                <w:rFonts w:ascii="Calibri" w:hAnsi="Calibri" w:cs="Arial"/>
                <w:i/>
                <w:color w:val="000000"/>
              </w:rPr>
            </w:pPr>
            <w:r w:rsidRPr="00383185">
              <w:rPr>
                <w:rFonts w:ascii="Calibri" w:hAnsi="Calibri" w:cs="Arial"/>
                <w:i/>
                <w:color w:val="000000"/>
              </w:rPr>
              <w:t xml:space="preserve">If your town </w:t>
            </w:r>
            <w:r w:rsidR="003737F6">
              <w:rPr>
                <w:rFonts w:ascii="Calibri" w:hAnsi="Calibri" w:cs="Arial"/>
                <w:i/>
                <w:color w:val="000000"/>
              </w:rPr>
              <w:t>is new to the B</w:t>
            </w:r>
            <w:r w:rsidRPr="00383185">
              <w:rPr>
                <w:rFonts w:ascii="Calibri" w:hAnsi="Calibri" w:cs="Arial"/>
                <w:i/>
                <w:color w:val="000000"/>
              </w:rPr>
              <w:t>enchmarking system, you should set a day aside to walk around</w:t>
            </w:r>
            <w:r w:rsidR="00440D77" w:rsidRPr="00383185">
              <w:rPr>
                <w:rFonts w:ascii="Calibri" w:hAnsi="Calibri" w:cs="Arial"/>
                <w:i/>
                <w:color w:val="000000"/>
              </w:rPr>
              <w:t xml:space="preserve"> define</w:t>
            </w:r>
            <w:r w:rsidRPr="00383185">
              <w:rPr>
                <w:rFonts w:ascii="Calibri" w:hAnsi="Calibri" w:cs="Arial"/>
                <w:i/>
                <w:color w:val="000000"/>
              </w:rPr>
              <w:t xml:space="preserve"> the designated town centre</w:t>
            </w:r>
            <w:r w:rsidR="00440D77" w:rsidRPr="00383185">
              <w:rPr>
                <w:rFonts w:ascii="Calibri" w:hAnsi="Calibri" w:cs="Arial"/>
                <w:i/>
                <w:color w:val="000000"/>
              </w:rPr>
              <w:t xml:space="preserve"> area</w:t>
            </w:r>
            <w:r w:rsidRPr="00383185">
              <w:rPr>
                <w:rFonts w:ascii="Calibri" w:hAnsi="Calibri" w:cs="Arial"/>
                <w:i/>
                <w:color w:val="000000"/>
              </w:rPr>
              <w:t xml:space="preserve"> and combine the collection of KPI’s 1,2,3,</w:t>
            </w:r>
            <w:r w:rsidR="00D87EB2" w:rsidRPr="00383185">
              <w:rPr>
                <w:rFonts w:ascii="Calibri" w:hAnsi="Calibri" w:cs="Arial"/>
                <w:i/>
                <w:color w:val="000000"/>
              </w:rPr>
              <w:t>4 as part of your ‘first ben</w:t>
            </w:r>
            <w:r w:rsidR="00BE6803">
              <w:rPr>
                <w:rFonts w:ascii="Calibri" w:hAnsi="Calibri" w:cs="Arial"/>
                <w:i/>
                <w:color w:val="000000"/>
              </w:rPr>
              <w:t>chmarking activity.’</w:t>
            </w:r>
          </w:p>
          <w:p w:rsidR="00E07F5D" w:rsidRPr="00383185" w:rsidRDefault="00E07F5D" w:rsidP="00534777">
            <w:pPr>
              <w:numPr>
                <w:ilvl w:val="0"/>
                <w:numId w:val="19"/>
              </w:numPr>
              <w:shd w:val="pct25" w:color="auto" w:fill="FFFFFF"/>
              <w:jc w:val="both"/>
              <w:rPr>
                <w:rFonts w:ascii="Calibri" w:hAnsi="Calibri" w:cs="Arial"/>
                <w:color w:val="000000"/>
              </w:rPr>
            </w:pPr>
            <w:r w:rsidRPr="00383185">
              <w:rPr>
                <w:rFonts w:ascii="Calibri" w:hAnsi="Calibri"/>
                <w:i/>
              </w:rPr>
              <w:t>For subsequent years, we suggest that</w:t>
            </w:r>
            <w:r w:rsidR="00765C7E">
              <w:rPr>
                <w:rFonts w:ascii="Calibri" w:hAnsi="Calibri"/>
                <w:i/>
              </w:rPr>
              <w:t xml:space="preserve"> you simply print out a copy of your Business Unit Data Sheet </w:t>
            </w:r>
            <w:r w:rsidRPr="00383185">
              <w:rPr>
                <w:rFonts w:ascii="Calibri" w:hAnsi="Calibri"/>
                <w:i/>
              </w:rPr>
              <w:t>and use this to check the information as part of your ‘first benchmarking a</w:t>
            </w:r>
            <w:r w:rsidR="002168A2" w:rsidRPr="00383185">
              <w:rPr>
                <w:rFonts w:ascii="Calibri" w:hAnsi="Calibri"/>
                <w:i/>
              </w:rPr>
              <w:t>ctivity</w:t>
            </w:r>
            <w:r w:rsidRPr="00383185">
              <w:rPr>
                <w:rFonts w:ascii="Calibri" w:hAnsi="Calibri"/>
                <w:i/>
              </w:rPr>
              <w:t>’</w:t>
            </w:r>
            <w:r w:rsidR="002168A2" w:rsidRPr="00383185">
              <w:rPr>
                <w:rFonts w:ascii="Calibri" w:hAnsi="Calibri"/>
                <w:i/>
              </w:rPr>
              <w:t xml:space="preserve"> tour of the designated town centre.</w:t>
            </w:r>
            <w:r w:rsidRPr="00383185">
              <w:rPr>
                <w:rFonts w:ascii="Calibri" w:hAnsi="Calibri"/>
                <w:i/>
              </w:rPr>
              <w:t xml:space="preserve"> </w:t>
            </w:r>
          </w:p>
        </w:tc>
      </w:tr>
    </w:tbl>
    <w:p w:rsidR="00F45CBE" w:rsidRDefault="00F45CBE" w:rsidP="00440D77">
      <w:pPr>
        <w:shd w:val="clear" w:color="auto" w:fill="FFFFFF"/>
        <w:spacing w:after="240"/>
        <w:jc w:val="both"/>
        <w:rPr>
          <w:rFonts w:ascii="Calibri" w:hAnsi="Calibri" w:cs="Arial"/>
          <w:b/>
          <w:color w:val="000000"/>
        </w:rPr>
      </w:pPr>
    </w:p>
    <w:p w:rsidR="0097788C" w:rsidRDefault="00514FB0" w:rsidP="00440D77">
      <w:pPr>
        <w:shd w:val="clear" w:color="auto" w:fill="FFFFFF"/>
        <w:spacing w:after="240"/>
        <w:jc w:val="both"/>
        <w:rPr>
          <w:rFonts w:ascii="Calibri" w:hAnsi="Calibri" w:cs="Arial"/>
          <w:color w:val="000000"/>
        </w:rPr>
      </w:pPr>
      <w:r w:rsidRPr="00440D77">
        <w:rPr>
          <w:rFonts w:ascii="Calibri" w:hAnsi="Calibri" w:cs="Arial"/>
          <w:b/>
          <w:color w:val="000000"/>
        </w:rPr>
        <w:t>How:</w:t>
      </w:r>
      <w:r w:rsidRPr="002529A2">
        <w:rPr>
          <w:rFonts w:ascii="Calibri" w:hAnsi="Calibri" w:cs="Arial"/>
          <w:color w:val="000000"/>
        </w:rPr>
        <w:t xml:space="preserve"> </w:t>
      </w:r>
      <w:r w:rsidR="00366AB4">
        <w:rPr>
          <w:rFonts w:ascii="Calibri" w:hAnsi="Calibri" w:cs="Arial"/>
          <w:color w:val="000000"/>
        </w:rPr>
        <w:t>Print off the relevant number of copies of the</w:t>
      </w:r>
      <w:r w:rsidR="00765C7E">
        <w:rPr>
          <w:rFonts w:ascii="Calibri" w:hAnsi="Calibri" w:cs="Arial"/>
          <w:color w:val="000000"/>
        </w:rPr>
        <w:t xml:space="preserve"> Business Unit Data Sheet</w:t>
      </w:r>
      <w:r w:rsidR="00366AB4">
        <w:rPr>
          <w:rFonts w:ascii="Calibri" w:hAnsi="Calibri" w:cs="Arial"/>
          <w:color w:val="000000"/>
        </w:rPr>
        <w:t xml:space="preserve">. </w:t>
      </w:r>
      <w:r w:rsidR="003737F6">
        <w:rPr>
          <w:rFonts w:ascii="Calibri" w:hAnsi="Calibri" w:cs="Arial"/>
          <w:color w:val="000000"/>
        </w:rPr>
        <w:t>(</w:t>
      </w:r>
      <w:r w:rsidR="0022247E">
        <w:rPr>
          <w:rFonts w:ascii="Calibri" w:hAnsi="Calibri" w:cs="Arial"/>
          <w:color w:val="000000"/>
        </w:rPr>
        <w:t>Emailed</w:t>
      </w:r>
      <w:r w:rsidR="003737F6">
        <w:rPr>
          <w:rFonts w:ascii="Calibri" w:hAnsi="Calibri" w:cs="Arial"/>
          <w:color w:val="000000"/>
        </w:rPr>
        <w:t xml:space="preserve"> to you with this Handbook)</w:t>
      </w:r>
    </w:p>
    <w:p w:rsidR="00580D1F" w:rsidRDefault="00F90C62" w:rsidP="00440D77">
      <w:pPr>
        <w:shd w:val="clear" w:color="auto" w:fill="FFFFFF"/>
        <w:spacing w:after="240"/>
        <w:jc w:val="both"/>
        <w:rPr>
          <w:rFonts w:ascii="Calibri" w:hAnsi="Calibri" w:cs="Arial"/>
          <w:color w:val="000000"/>
        </w:rPr>
      </w:pPr>
      <w:r>
        <w:rPr>
          <w:rFonts w:ascii="Calibri" w:hAnsi="Calibri" w:cs="Arial"/>
          <w:color w:val="000000"/>
        </w:rPr>
        <w:lastRenderedPageBreak/>
        <w:t>Alternative</w:t>
      </w:r>
      <w:r w:rsidR="004A443A">
        <w:rPr>
          <w:rFonts w:ascii="Calibri" w:hAnsi="Calibri" w:cs="Arial"/>
          <w:color w:val="000000"/>
        </w:rPr>
        <w:t>ly, if you 'Benchmarked' in 2011</w:t>
      </w:r>
      <w:r>
        <w:rPr>
          <w:rFonts w:ascii="Calibri" w:hAnsi="Calibri" w:cs="Arial"/>
          <w:color w:val="000000"/>
        </w:rPr>
        <w:t xml:space="preserve">, </w:t>
      </w:r>
      <w:r w:rsidR="004A443A">
        <w:rPr>
          <w:rFonts w:ascii="Calibri" w:hAnsi="Calibri" w:cs="Arial"/>
          <w:color w:val="000000"/>
        </w:rPr>
        <w:t xml:space="preserve">on request, </w:t>
      </w:r>
      <w:r>
        <w:rPr>
          <w:rFonts w:ascii="Calibri" w:hAnsi="Calibri" w:cs="Arial"/>
          <w:color w:val="000000"/>
        </w:rPr>
        <w:t>amt-i will email you a copy of the Business Unit</w:t>
      </w:r>
      <w:r w:rsidR="004A443A">
        <w:rPr>
          <w:rFonts w:ascii="Calibri" w:hAnsi="Calibri" w:cs="Arial"/>
          <w:color w:val="000000"/>
        </w:rPr>
        <w:t xml:space="preserve"> Data Sheet</w:t>
      </w:r>
      <w:r>
        <w:rPr>
          <w:rFonts w:ascii="Calibri" w:hAnsi="Calibri" w:cs="Arial"/>
          <w:color w:val="000000"/>
        </w:rPr>
        <w:t>, which you can use to check on the commercial offering and record any changes such as a unit becoming vacant, change in name or a change in Use Class Order.</w:t>
      </w:r>
    </w:p>
    <w:p w:rsidR="00ED2BA5" w:rsidRDefault="00580D1F" w:rsidP="00440D77">
      <w:pPr>
        <w:shd w:val="clear" w:color="auto" w:fill="FFFFFF"/>
        <w:spacing w:after="240"/>
        <w:jc w:val="both"/>
        <w:rPr>
          <w:rFonts w:ascii="Calibri" w:hAnsi="Calibri" w:cs="Arial"/>
          <w:color w:val="000000"/>
        </w:rPr>
      </w:pPr>
      <w:r>
        <w:rPr>
          <w:rFonts w:ascii="Calibri" w:hAnsi="Calibri" w:cs="Arial"/>
          <w:color w:val="000000"/>
        </w:rPr>
        <w:t>Simply w</w:t>
      </w:r>
      <w:r w:rsidR="00366AB4">
        <w:rPr>
          <w:rFonts w:ascii="Calibri" w:hAnsi="Calibri" w:cs="Arial"/>
          <w:color w:val="000000"/>
        </w:rPr>
        <w:t>alk around the defined town centre and</w:t>
      </w:r>
      <w:r w:rsidR="00765C7E">
        <w:rPr>
          <w:rFonts w:ascii="Calibri" w:hAnsi="Calibri" w:cs="Arial"/>
          <w:color w:val="000000"/>
        </w:rPr>
        <w:t xml:space="preserve"> for each </w:t>
      </w:r>
      <w:r w:rsidR="00765C7E" w:rsidRPr="004A443A">
        <w:rPr>
          <w:rFonts w:ascii="Calibri" w:hAnsi="Calibri" w:cs="Arial"/>
          <w:b/>
          <w:color w:val="000000"/>
        </w:rPr>
        <w:t>ground floor</w:t>
      </w:r>
      <w:r w:rsidR="00765C7E">
        <w:rPr>
          <w:rFonts w:ascii="Calibri" w:hAnsi="Calibri" w:cs="Arial"/>
          <w:color w:val="000000"/>
        </w:rPr>
        <w:t xml:space="preserve"> commercial unit</w:t>
      </w:r>
      <w:r w:rsidR="00ED2BA5">
        <w:rPr>
          <w:rFonts w:ascii="Calibri" w:hAnsi="Calibri" w:cs="Arial"/>
          <w:color w:val="000000"/>
        </w:rPr>
        <w:t xml:space="preserve"> record:</w:t>
      </w:r>
    </w:p>
    <w:p w:rsidR="00ED2BA5" w:rsidRPr="002529A2" w:rsidRDefault="00ED2BA5" w:rsidP="00685BBD">
      <w:pPr>
        <w:numPr>
          <w:ilvl w:val="0"/>
          <w:numId w:val="2"/>
        </w:numPr>
        <w:spacing w:before="100" w:beforeAutospacing="1" w:after="100" w:afterAutospacing="1"/>
        <w:rPr>
          <w:rFonts w:ascii="Calibri" w:hAnsi="Calibri" w:cs="Arial"/>
          <w:color w:val="000000"/>
        </w:rPr>
      </w:pPr>
      <w:r>
        <w:rPr>
          <w:rFonts w:ascii="Calibri" w:hAnsi="Calibri" w:cs="Arial"/>
          <w:color w:val="000000"/>
        </w:rPr>
        <w:t>Street Name</w:t>
      </w:r>
      <w:r w:rsidRPr="002529A2">
        <w:rPr>
          <w:rFonts w:ascii="Calibri" w:hAnsi="Calibri" w:cs="Arial"/>
          <w:color w:val="000000"/>
        </w:rPr>
        <w:t xml:space="preserve"> </w:t>
      </w:r>
    </w:p>
    <w:p w:rsidR="00ED2BA5" w:rsidRPr="002529A2" w:rsidRDefault="00ED2BA5" w:rsidP="00685BBD">
      <w:pPr>
        <w:numPr>
          <w:ilvl w:val="0"/>
          <w:numId w:val="2"/>
        </w:numPr>
        <w:spacing w:before="100" w:beforeAutospacing="1" w:after="100" w:afterAutospacing="1"/>
        <w:rPr>
          <w:rFonts w:ascii="Calibri" w:hAnsi="Calibri" w:cs="Arial"/>
          <w:color w:val="000000"/>
        </w:rPr>
      </w:pPr>
      <w:r>
        <w:rPr>
          <w:rFonts w:ascii="Calibri" w:hAnsi="Calibri" w:cs="Arial"/>
          <w:color w:val="000000"/>
        </w:rPr>
        <w:t>Unit Number</w:t>
      </w:r>
    </w:p>
    <w:p w:rsidR="00ED2BA5" w:rsidRDefault="00ED2BA5" w:rsidP="00685BBD">
      <w:pPr>
        <w:numPr>
          <w:ilvl w:val="0"/>
          <w:numId w:val="2"/>
        </w:numPr>
        <w:spacing w:before="100" w:beforeAutospacing="1" w:after="100" w:afterAutospacing="1"/>
        <w:rPr>
          <w:rFonts w:ascii="Calibri" w:hAnsi="Calibri" w:cs="Arial"/>
          <w:color w:val="000000"/>
        </w:rPr>
      </w:pPr>
      <w:r>
        <w:rPr>
          <w:rFonts w:ascii="Calibri" w:hAnsi="Calibri" w:cs="Arial"/>
          <w:color w:val="000000"/>
        </w:rPr>
        <w:t>Business Name</w:t>
      </w:r>
    </w:p>
    <w:p w:rsidR="00685BBD" w:rsidRPr="00685BBD" w:rsidRDefault="00ED2BA5" w:rsidP="00685BBD">
      <w:pPr>
        <w:numPr>
          <w:ilvl w:val="0"/>
          <w:numId w:val="2"/>
        </w:numPr>
        <w:spacing w:before="100" w:beforeAutospacing="1" w:after="100" w:afterAutospacing="1"/>
        <w:rPr>
          <w:rFonts w:ascii="Calibri" w:hAnsi="Calibri" w:cs="Arial"/>
          <w:color w:val="000000"/>
        </w:rPr>
      </w:pPr>
      <w:r>
        <w:rPr>
          <w:rFonts w:ascii="Calibri" w:hAnsi="Calibri" w:cs="Arial"/>
          <w:color w:val="000000"/>
        </w:rPr>
        <w:t>Use Class</w:t>
      </w:r>
      <w:r w:rsidR="00BE6803">
        <w:rPr>
          <w:rFonts w:ascii="Calibri" w:hAnsi="Calibri" w:cs="Arial"/>
          <w:color w:val="000000"/>
        </w:rPr>
        <w:t xml:space="preserve"> (see below for Use Class information)</w:t>
      </w:r>
      <w:r w:rsidR="00685BBD">
        <w:rPr>
          <w:rFonts w:ascii="Calibri" w:hAnsi="Calibri" w:cs="Arial"/>
          <w:color w:val="000000"/>
        </w:rPr>
        <w:br/>
      </w:r>
    </w:p>
    <w:p w:rsidR="00685BBD" w:rsidRPr="00685BBD" w:rsidRDefault="00685BBD" w:rsidP="00971D81">
      <w:pPr>
        <w:numPr>
          <w:ilvl w:val="0"/>
          <w:numId w:val="2"/>
        </w:numPr>
        <w:shd w:val="clear" w:color="auto" w:fill="BFBFBF"/>
        <w:spacing w:before="100" w:beforeAutospacing="1" w:after="100" w:afterAutospacing="1"/>
        <w:jc w:val="both"/>
        <w:rPr>
          <w:rFonts w:ascii="Calibri" w:hAnsi="Calibri" w:cs="Arial"/>
          <w:i/>
          <w:color w:val="000000"/>
        </w:rPr>
      </w:pPr>
      <w:r w:rsidRPr="00685BBD">
        <w:rPr>
          <w:rFonts w:ascii="Calibri" w:hAnsi="Calibri" w:cs="Arial"/>
          <w:i/>
          <w:color w:val="000000"/>
        </w:rPr>
        <w:t xml:space="preserve">If you cannot find a number for the premises, provide it with a unique reference such as OFS for Old Fire </w:t>
      </w:r>
      <w:r w:rsidR="00F90C62" w:rsidRPr="00685BBD">
        <w:rPr>
          <w:rFonts w:ascii="Calibri" w:hAnsi="Calibri" w:cs="Arial"/>
          <w:i/>
          <w:color w:val="000000"/>
        </w:rPr>
        <w:t>Station</w:t>
      </w:r>
      <w:r w:rsidRPr="00685BBD">
        <w:rPr>
          <w:rFonts w:ascii="Calibri" w:hAnsi="Calibri" w:cs="Arial"/>
          <w:i/>
          <w:color w:val="000000"/>
        </w:rPr>
        <w:t xml:space="preserve"> or WHS if the unit is owned by WH</w:t>
      </w:r>
      <w:r w:rsidR="00D9576D">
        <w:rPr>
          <w:rFonts w:ascii="Calibri" w:hAnsi="Calibri" w:cs="Arial"/>
          <w:i/>
          <w:color w:val="000000"/>
        </w:rPr>
        <w:t xml:space="preserve"> Smith. For data entry purposes </w:t>
      </w:r>
      <w:r w:rsidR="00F90C62" w:rsidRPr="00685BBD">
        <w:rPr>
          <w:rFonts w:ascii="Calibri" w:hAnsi="Calibri" w:cs="Arial"/>
          <w:i/>
          <w:color w:val="000000"/>
        </w:rPr>
        <w:t>you</w:t>
      </w:r>
      <w:r w:rsidRPr="00685BBD">
        <w:rPr>
          <w:rFonts w:ascii="Calibri" w:hAnsi="Calibri" w:cs="Arial"/>
          <w:i/>
          <w:color w:val="000000"/>
        </w:rPr>
        <w:t xml:space="preserve"> may then wish to use any of the internet search engines to type</w:t>
      </w:r>
      <w:r w:rsidR="003737F6">
        <w:rPr>
          <w:rFonts w:ascii="Calibri" w:hAnsi="Calibri" w:cs="Arial"/>
          <w:i/>
          <w:color w:val="000000"/>
        </w:rPr>
        <w:t xml:space="preserve"> in the business details to ascertain </w:t>
      </w:r>
      <w:r w:rsidRPr="00685BBD">
        <w:rPr>
          <w:rFonts w:ascii="Calibri" w:hAnsi="Calibri" w:cs="Arial"/>
          <w:i/>
          <w:color w:val="000000"/>
        </w:rPr>
        <w:t>the premise number.</w:t>
      </w:r>
    </w:p>
    <w:p w:rsidR="00765C7E" w:rsidRDefault="008172F5" w:rsidP="00ED2BA5">
      <w:pPr>
        <w:shd w:val="clear" w:color="auto" w:fill="FFFFFF"/>
        <w:spacing w:after="240"/>
        <w:jc w:val="both"/>
        <w:rPr>
          <w:rFonts w:ascii="Calibri" w:hAnsi="Calibri" w:cs="Arial"/>
          <w:color w:val="000000"/>
        </w:rPr>
      </w:pPr>
      <w:r>
        <w:rPr>
          <w:rFonts w:ascii="Calibri" w:hAnsi="Calibri" w:cs="Arial"/>
          <w:color w:val="000000"/>
        </w:rPr>
        <w:t>If you are new to Town Benchmarking e</w:t>
      </w:r>
      <w:r w:rsidR="00ED2BA5">
        <w:rPr>
          <w:rFonts w:ascii="Calibri" w:hAnsi="Calibri" w:cs="Arial"/>
          <w:color w:val="000000"/>
        </w:rPr>
        <w:t>xamples of how the data needs to be recorded are provided at the top of each Business Unit Data Sheet</w:t>
      </w:r>
      <w:r w:rsidR="00DB360A">
        <w:rPr>
          <w:rFonts w:ascii="Calibri" w:hAnsi="Calibri" w:cs="Arial"/>
          <w:color w:val="000000"/>
        </w:rPr>
        <w:t xml:space="preserve"> in the shaded boxes</w:t>
      </w:r>
      <w:r w:rsidR="00ED2BA5">
        <w:rPr>
          <w:rFonts w:ascii="Calibri" w:hAnsi="Calibri" w:cs="Arial"/>
          <w:color w:val="000000"/>
        </w:rPr>
        <w:t>.</w:t>
      </w:r>
    </w:p>
    <w:p w:rsidR="00374CBF" w:rsidRDefault="00374CBF" w:rsidP="005755A2">
      <w:pPr>
        <w:numPr>
          <w:ilvl w:val="0"/>
          <w:numId w:val="3"/>
        </w:numPr>
        <w:shd w:val="clear" w:color="auto" w:fill="BFBFBF"/>
        <w:spacing w:before="100" w:beforeAutospacing="1" w:after="100" w:afterAutospacing="1"/>
        <w:jc w:val="both"/>
        <w:rPr>
          <w:rFonts w:ascii="Calibri" w:hAnsi="Calibri" w:cs="Arial"/>
          <w:i/>
          <w:color w:val="000000"/>
        </w:rPr>
      </w:pPr>
      <w:r>
        <w:rPr>
          <w:rFonts w:ascii="Calibri" w:hAnsi="Calibri" w:cs="Arial"/>
          <w:i/>
          <w:color w:val="000000"/>
        </w:rPr>
        <w:t>Only record commercial units on the ground floor of your town centre. The only exception is multi levelled shopping centres.</w:t>
      </w:r>
    </w:p>
    <w:p w:rsidR="00514FB0" w:rsidRPr="00ED2BA5" w:rsidRDefault="00514FB0" w:rsidP="005755A2">
      <w:pPr>
        <w:numPr>
          <w:ilvl w:val="0"/>
          <w:numId w:val="3"/>
        </w:numPr>
        <w:shd w:val="clear" w:color="auto" w:fill="BFBFBF"/>
        <w:spacing w:before="100" w:beforeAutospacing="1" w:after="100" w:afterAutospacing="1"/>
        <w:jc w:val="both"/>
        <w:rPr>
          <w:rFonts w:ascii="Calibri" w:hAnsi="Calibri" w:cs="Arial"/>
          <w:i/>
          <w:color w:val="000000"/>
        </w:rPr>
      </w:pPr>
      <w:r w:rsidRPr="00ED2BA5">
        <w:rPr>
          <w:rFonts w:ascii="Calibri" w:hAnsi="Calibri" w:cs="Arial"/>
          <w:i/>
          <w:color w:val="000000"/>
        </w:rPr>
        <w:t xml:space="preserve">Units in dual/ multiple </w:t>
      </w:r>
      <w:proofErr w:type="gramStart"/>
      <w:r w:rsidRPr="00ED2BA5">
        <w:rPr>
          <w:rFonts w:ascii="Calibri" w:hAnsi="Calibri" w:cs="Arial"/>
          <w:i/>
          <w:color w:val="000000"/>
        </w:rPr>
        <w:t>use</w:t>
      </w:r>
      <w:proofErr w:type="gramEnd"/>
      <w:r w:rsidRPr="00ED2BA5">
        <w:rPr>
          <w:rFonts w:ascii="Calibri" w:hAnsi="Calibri" w:cs="Arial"/>
          <w:i/>
          <w:color w:val="000000"/>
        </w:rPr>
        <w:t xml:space="preserve"> which have a single point of access should be counted as a single unit</w:t>
      </w:r>
      <w:r w:rsidR="002A2F50">
        <w:rPr>
          <w:rFonts w:ascii="Calibri" w:hAnsi="Calibri" w:cs="Arial"/>
          <w:i/>
          <w:color w:val="000000"/>
        </w:rPr>
        <w:t>.</w:t>
      </w:r>
    </w:p>
    <w:p w:rsidR="00514FB0" w:rsidRPr="00ED2BA5" w:rsidRDefault="00514FB0" w:rsidP="005755A2">
      <w:pPr>
        <w:numPr>
          <w:ilvl w:val="0"/>
          <w:numId w:val="3"/>
        </w:numPr>
        <w:shd w:val="clear" w:color="auto" w:fill="BFBFBF"/>
        <w:spacing w:before="100" w:beforeAutospacing="1" w:after="100" w:afterAutospacing="1"/>
        <w:jc w:val="both"/>
        <w:rPr>
          <w:rFonts w:ascii="Calibri" w:hAnsi="Calibri" w:cs="Arial"/>
          <w:i/>
          <w:color w:val="000000"/>
        </w:rPr>
      </w:pPr>
      <w:r w:rsidRPr="00ED2BA5">
        <w:rPr>
          <w:rFonts w:ascii="Calibri" w:hAnsi="Calibri" w:cs="Arial"/>
          <w:i/>
          <w:color w:val="000000"/>
        </w:rPr>
        <w:t>Units in dual use should be record</w:t>
      </w:r>
      <w:r w:rsidR="004A443A">
        <w:rPr>
          <w:rFonts w:ascii="Calibri" w:hAnsi="Calibri" w:cs="Arial"/>
          <w:i/>
          <w:color w:val="000000"/>
        </w:rPr>
        <w:t xml:space="preserve">ed according to the predominant </w:t>
      </w:r>
      <w:r w:rsidRPr="00ED2BA5">
        <w:rPr>
          <w:rFonts w:ascii="Calibri" w:hAnsi="Calibri" w:cs="Arial"/>
          <w:i/>
          <w:color w:val="000000"/>
        </w:rPr>
        <w:t>use.</w:t>
      </w:r>
    </w:p>
    <w:p w:rsidR="00514FB0" w:rsidRPr="00D87EB2" w:rsidRDefault="006E437A" w:rsidP="00440D77">
      <w:pPr>
        <w:shd w:val="clear" w:color="auto" w:fill="FFFFFF"/>
        <w:jc w:val="both"/>
        <w:rPr>
          <w:rFonts w:ascii="Calibri" w:hAnsi="Calibri" w:cs="Arial"/>
          <w:b/>
          <w:color w:val="000000"/>
        </w:rPr>
      </w:pPr>
      <w:bookmarkStart w:id="2" w:name="useclass"/>
      <w:r>
        <w:rPr>
          <w:rFonts w:ascii="Calibri" w:hAnsi="Calibri" w:cs="Arial"/>
          <w:b/>
          <w:color w:val="000000"/>
        </w:rPr>
        <w:br w:type="page"/>
      </w:r>
      <w:r w:rsidR="00514FB0" w:rsidRPr="00D87EB2">
        <w:rPr>
          <w:rFonts w:ascii="Calibri" w:hAnsi="Calibri" w:cs="Arial"/>
          <w:b/>
          <w:color w:val="000000"/>
        </w:rPr>
        <w:lastRenderedPageBreak/>
        <w:t>Use Class Order</w:t>
      </w:r>
    </w:p>
    <w:p w:rsidR="00514FB0" w:rsidRPr="00D87EB2" w:rsidRDefault="00514FB0" w:rsidP="00F60136">
      <w:pPr>
        <w:pStyle w:val="Heading4"/>
        <w:shd w:val="clear" w:color="auto" w:fill="FFFFFF"/>
        <w:rPr>
          <w:rFonts w:ascii="Calibri" w:hAnsi="Calibri" w:cs="Arial"/>
          <w:b w:val="0"/>
          <w:color w:val="000000"/>
        </w:rPr>
      </w:pPr>
      <w:r w:rsidRPr="00D87EB2">
        <w:rPr>
          <w:rFonts w:ascii="Calibri" w:hAnsi="Calibri" w:cs="Arial"/>
          <w:b w:val="0"/>
          <w:color w:val="000000"/>
        </w:rPr>
        <w:t>The following definitions come from the Town and Country Planning (Use Classes) Order 198</w:t>
      </w:r>
      <w:r w:rsidR="007D73E7">
        <w:rPr>
          <w:rFonts w:ascii="Calibri" w:hAnsi="Calibri" w:cs="Arial"/>
          <w:b w:val="0"/>
          <w:color w:val="000000"/>
        </w:rPr>
        <w:t>7 and its subsequ</w:t>
      </w:r>
      <w:r w:rsidR="00DB360A">
        <w:rPr>
          <w:rFonts w:ascii="Calibri" w:hAnsi="Calibri" w:cs="Arial"/>
          <w:b w:val="0"/>
          <w:color w:val="000000"/>
        </w:rPr>
        <w:t>ent amendments and need to be used</w:t>
      </w:r>
      <w:r w:rsidR="007D73E7">
        <w:rPr>
          <w:rFonts w:ascii="Calibri" w:hAnsi="Calibri" w:cs="Arial"/>
          <w:b w:val="0"/>
          <w:color w:val="000000"/>
        </w:rPr>
        <w:t xml:space="preserve"> when entering ‘Use Class’ on the ‘Business </w:t>
      </w:r>
      <w:r w:rsidR="00DB360A">
        <w:rPr>
          <w:rFonts w:ascii="Calibri" w:hAnsi="Calibri" w:cs="Arial"/>
          <w:b w:val="0"/>
          <w:color w:val="000000"/>
        </w:rPr>
        <w:t>Unit Data Sheet</w:t>
      </w:r>
      <w:r w:rsidR="007D73E7">
        <w:rPr>
          <w:rFonts w:ascii="Calibri" w:hAnsi="Calibri" w:cs="Arial"/>
          <w:b w:val="0"/>
          <w:color w:val="000000"/>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048"/>
        <w:gridCol w:w="2693"/>
        <w:gridCol w:w="5009"/>
      </w:tblGrid>
      <w:tr w:rsidR="00514FB0" w:rsidRPr="002529A2" w:rsidTr="002A2F50">
        <w:trPr>
          <w:trHeight w:val="318"/>
          <w:tblCellSpacing w:w="15" w:type="dxa"/>
        </w:trPr>
        <w:tc>
          <w:tcPr>
            <w:tcW w:w="1003" w:type="dxa"/>
            <w:shd w:val="clear" w:color="auto" w:fill="BFBFBF"/>
            <w:vAlign w:val="center"/>
          </w:tcPr>
          <w:p w:rsidR="00514FB0" w:rsidRPr="007D73E7" w:rsidRDefault="00514FB0" w:rsidP="002A2F50">
            <w:pPr>
              <w:jc w:val="center"/>
              <w:rPr>
                <w:rFonts w:ascii="Calibri" w:hAnsi="Calibri" w:cs="Arial"/>
                <w:b/>
                <w:color w:val="000000"/>
              </w:rPr>
            </w:pPr>
            <w:r w:rsidRPr="007D73E7">
              <w:rPr>
                <w:rFonts w:ascii="Calibri" w:hAnsi="Calibri" w:cs="Arial"/>
                <w:b/>
                <w:color w:val="000000"/>
              </w:rPr>
              <w:t>Class</w:t>
            </w:r>
          </w:p>
        </w:tc>
        <w:tc>
          <w:tcPr>
            <w:tcW w:w="2663" w:type="dxa"/>
            <w:shd w:val="clear" w:color="auto" w:fill="BFBFBF"/>
            <w:vAlign w:val="center"/>
          </w:tcPr>
          <w:p w:rsidR="00514FB0" w:rsidRPr="007D73E7" w:rsidRDefault="00514FB0" w:rsidP="002A2F50">
            <w:pPr>
              <w:jc w:val="center"/>
              <w:rPr>
                <w:rFonts w:ascii="Calibri" w:hAnsi="Calibri" w:cs="Arial"/>
                <w:b/>
                <w:color w:val="000000"/>
              </w:rPr>
            </w:pPr>
            <w:r w:rsidRPr="007D73E7">
              <w:rPr>
                <w:rFonts w:ascii="Calibri" w:hAnsi="Calibri" w:cs="Arial"/>
                <w:b/>
                <w:color w:val="000000"/>
              </w:rPr>
              <w:t>Type of Use</w:t>
            </w:r>
          </w:p>
        </w:tc>
        <w:tc>
          <w:tcPr>
            <w:tcW w:w="4964" w:type="dxa"/>
            <w:shd w:val="clear" w:color="auto" w:fill="BFBFBF"/>
            <w:vAlign w:val="center"/>
          </w:tcPr>
          <w:p w:rsidR="00514FB0" w:rsidRPr="007D73E7" w:rsidRDefault="00514FB0" w:rsidP="002A2F50">
            <w:pPr>
              <w:jc w:val="center"/>
              <w:rPr>
                <w:rFonts w:ascii="Calibri" w:hAnsi="Calibri" w:cs="Arial"/>
                <w:b/>
                <w:color w:val="000000"/>
              </w:rPr>
            </w:pPr>
            <w:r w:rsidRPr="007D73E7">
              <w:rPr>
                <w:rFonts w:ascii="Calibri" w:hAnsi="Calibri" w:cs="Arial"/>
                <w:b/>
                <w:color w:val="000000"/>
              </w:rPr>
              <w:t>Class Includes:</w:t>
            </w:r>
          </w:p>
        </w:tc>
      </w:tr>
      <w:tr w:rsidR="00514FB0" w:rsidRPr="002529A2" w:rsidTr="002A2F50">
        <w:trPr>
          <w:trHeight w:val="318"/>
          <w:tblCellSpacing w:w="15" w:type="dxa"/>
        </w:trPr>
        <w:tc>
          <w:tcPr>
            <w:tcW w:w="1003"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A1</w:t>
            </w:r>
          </w:p>
        </w:tc>
        <w:tc>
          <w:tcPr>
            <w:tcW w:w="2663"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Shops</w:t>
            </w:r>
          </w:p>
        </w:tc>
        <w:tc>
          <w:tcPr>
            <w:tcW w:w="4964" w:type="dxa"/>
            <w:vAlign w:val="center"/>
          </w:tcPr>
          <w:p w:rsidR="00514FB0" w:rsidRPr="002529A2" w:rsidRDefault="00514FB0" w:rsidP="003737F6">
            <w:pPr>
              <w:jc w:val="both"/>
              <w:rPr>
                <w:rFonts w:ascii="Calibri" w:hAnsi="Calibri" w:cs="Arial"/>
                <w:color w:val="000000"/>
              </w:rPr>
            </w:pPr>
            <w:r w:rsidRPr="002529A2">
              <w:rPr>
                <w:rFonts w:ascii="Calibri" w:hAnsi="Calibri" w:cs="Arial"/>
                <w:color w:val="000000"/>
              </w:rPr>
              <w:t>Shops, retail warehouses, hairdressers, travel</w:t>
            </w:r>
            <w:r w:rsidR="00DB360A">
              <w:rPr>
                <w:rFonts w:ascii="Calibri" w:hAnsi="Calibri" w:cs="Arial"/>
                <w:color w:val="000000"/>
              </w:rPr>
              <w:t xml:space="preserve"> and ticket agencies</w:t>
            </w:r>
            <w:r w:rsidRPr="002529A2">
              <w:rPr>
                <w:rFonts w:ascii="Calibri" w:hAnsi="Calibri" w:cs="Arial"/>
                <w:color w:val="000000"/>
              </w:rPr>
              <w:t>, post offices</w:t>
            </w:r>
            <w:r w:rsidR="00DB360A">
              <w:rPr>
                <w:rFonts w:ascii="Calibri" w:hAnsi="Calibri" w:cs="Arial"/>
                <w:color w:val="000000"/>
              </w:rPr>
              <w:t xml:space="preserve"> (but not sorting offices)</w:t>
            </w:r>
            <w:r w:rsidRPr="002529A2">
              <w:rPr>
                <w:rFonts w:ascii="Calibri" w:hAnsi="Calibri" w:cs="Arial"/>
                <w:color w:val="000000"/>
              </w:rPr>
              <w:t>,</w:t>
            </w:r>
            <w:r w:rsidR="00DB360A">
              <w:rPr>
                <w:rFonts w:ascii="Calibri" w:hAnsi="Calibri" w:cs="Arial"/>
                <w:color w:val="000000"/>
              </w:rPr>
              <w:t xml:space="preserve"> pet shops,</w:t>
            </w:r>
            <w:r w:rsidRPr="002529A2">
              <w:rPr>
                <w:rFonts w:ascii="Calibri" w:hAnsi="Calibri" w:cs="Arial"/>
                <w:color w:val="000000"/>
              </w:rPr>
              <w:t xml:space="preserve"> sandwich bar</w:t>
            </w:r>
            <w:r w:rsidR="00DB360A">
              <w:rPr>
                <w:rFonts w:ascii="Calibri" w:hAnsi="Calibri" w:cs="Arial"/>
                <w:color w:val="000000"/>
              </w:rPr>
              <w:t>s, showrooms, domestic hire shop</w:t>
            </w:r>
            <w:r w:rsidRPr="002529A2">
              <w:rPr>
                <w:rFonts w:ascii="Calibri" w:hAnsi="Calibri" w:cs="Arial"/>
                <w:color w:val="000000"/>
              </w:rPr>
              <w:t>s</w:t>
            </w:r>
            <w:r w:rsidR="00DB360A">
              <w:rPr>
                <w:rFonts w:ascii="Calibri" w:hAnsi="Calibri" w:cs="Arial"/>
                <w:color w:val="000000"/>
              </w:rPr>
              <w:t xml:space="preserve">, dry cleaners, </w:t>
            </w:r>
            <w:r w:rsidRPr="002529A2">
              <w:rPr>
                <w:rFonts w:ascii="Calibri" w:hAnsi="Calibri" w:cs="Arial"/>
                <w:color w:val="000000"/>
              </w:rPr>
              <w:t>funeral directors</w:t>
            </w:r>
            <w:r w:rsidR="003142A3">
              <w:rPr>
                <w:rFonts w:ascii="Calibri" w:hAnsi="Calibri" w:cs="Arial"/>
                <w:color w:val="000000"/>
              </w:rPr>
              <w:t>, tyre fitters</w:t>
            </w:r>
            <w:r w:rsidR="00DB360A">
              <w:rPr>
                <w:rFonts w:ascii="Calibri" w:hAnsi="Calibri" w:cs="Arial"/>
                <w:color w:val="000000"/>
              </w:rPr>
              <w:t xml:space="preserve"> and internet cafes</w:t>
            </w:r>
          </w:p>
        </w:tc>
      </w:tr>
      <w:tr w:rsidR="00514FB0" w:rsidRPr="002529A2" w:rsidTr="002A2F50">
        <w:trPr>
          <w:tblCellSpacing w:w="15" w:type="dxa"/>
        </w:trPr>
        <w:tc>
          <w:tcPr>
            <w:tcW w:w="1003"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A2</w:t>
            </w:r>
          </w:p>
        </w:tc>
        <w:tc>
          <w:tcPr>
            <w:tcW w:w="2663" w:type="dxa"/>
            <w:vAlign w:val="center"/>
          </w:tcPr>
          <w:p w:rsidR="00514FB0" w:rsidRPr="002529A2" w:rsidRDefault="00514FB0" w:rsidP="002A2F50">
            <w:pPr>
              <w:jc w:val="center"/>
              <w:rPr>
                <w:rFonts w:ascii="Calibri" w:hAnsi="Calibri" w:cs="Arial"/>
                <w:color w:val="000000"/>
              </w:rPr>
            </w:pPr>
            <w:r w:rsidRPr="002529A2">
              <w:rPr>
                <w:rFonts w:ascii="Calibri" w:hAnsi="Calibri" w:cs="Arial"/>
                <w:color w:val="000000"/>
              </w:rPr>
              <w:t>Financial and professional services</w:t>
            </w:r>
          </w:p>
        </w:tc>
        <w:tc>
          <w:tcPr>
            <w:tcW w:w="4964" w:type="dxa"/>
            <w:vAlign w:val="center"/>
          </w:tcPr>
          <w:p w:rsidR="00514FB0" w:rsidRPr="002529A2" w:rsidRDefault="00DB360A" w:rsidP="003737F6">
            <w:pPr>
              <w:jc w:val="both"/>
              <w:rPr>
                <w:rFonts w:ascii="Calibri" w:hAnsi="Calibri" w:cs="Arial"/>
                <w:color w:val="000000"/>
              </w:rPr>
            </w:pPr>
            <w:r>
              <w:rPr>
                <w:rFonts w:ascii="Calibri" w:hAnsi="Calibri" w:cs="Arial"/>
                <w:color w:val="000000"/>
              </w:rPr>
              <w:t>Financial services such as banks and building societies, professional services (other than health and medical services) including estate and employment agencies and betting offices</w:t>
            </w:r>
          </w:p>
        </w:tc>
      </w:tr>
      <w:tr w:rsidR="00514FB0" w:rsidRPr="002529A2" w:rsidTr="002A2F50">
        <w:trPr>
          <w:tblCellSpacing w:w="15" w:type="dxa"/>
        </w:trPr>
        <w:tc>
          <w:tcPr>
            <w:tcW w:w="1003" w:type="dxa"/>
            <w:vAlign w:val="center"/>
          </w:tcPr>
          <w:p w:rsidR="00514FB0" w:rsidRPr="002529A2" w:rsidRDefault="00E41542" w:rsidP="002A2F50">
            <w:pPr>
              <w:jc w:val="center"/>
              <w:rPr>
                <w:rFonts w:ascii="Calibri" w:hAnsi="Calibri" w:cs="Arial"/>
                <w:color w:val="000000"/>
              </w:rPr>
            </w:pPr>
            <w:r>
              <w:rPr>
                <w:rFonts w:ascii="Calibri" w:hAnsi="Calibri" w:cs="Arial"/>
                <w:color w:val="000000"/>
              </w:rPr>
              <w:t>A3</w:t>
            </w:r>
          </w:p>
        </w:tc>
        <w:tc>
          <w:tcPr>
            <w:tcW w:w="2663" w:type="dxa"/>
            <w:vAlign w:val="center"/>
          </w:tcPr>
          <w:p w:rsidR="00514FB0" w:rsidRPr="002529A2" w:rsidRDefault="00F90C62" w:rsidP="002A2F50">
            <w:pPr>
              <w:jc w:val="center"/>
              <w:rPr>
                <w:rFonts w:ascii="Calibri" w:hAnsi="Calibri" w:cs="Arial"/>
                <w:color w:val="000000"/>
              </w:rPr>
            </w:pPr>
            <w:r>
              <w:rPr>
                <w:rFonts w:ascii="Calibri" w:hAnsi="Calibri" w:cs="Arial"/>
                <w:color w:val="000000"/>
              </w:rPr>
              <w:t>Restaurants</w:t>
            </w:r>
            <w:r w:rsidR="00E41542">
              <w:rPr>
                <w:rFonts w:ascii="Calibri" w:hAnsi="Calibri" w:cs="Arial"/>
                <w:color w:val="000000"/>
              </w:rPr>
              <w:t xml:space="preserve"> and Cafés</w:t>
            </w:r>
          </w:p>
        </w:tc>
        <w:tc>
          <w:tcPr>
            <w:tcW w:w="4964" w:type="dxa"/>
            <w:vAlign w:val="center"/>
          </w:tcPr>
          <w:p w:rsidR="00514FB0" w:rsidRPr="002529A2" w:rsidRDefault="00E41542" w:rsidP="003737F6">
            <w:pPr>
              <w:jc w:val="both"/>
              <w:rPr>
                <w:rFonts w:ascii="Calibri" w:hAnsi="Calibri" w:cs="Arial"/>
                <w:color w:val="000000"/>
              </w:rPr>
            </w:pPr>
            <w:r>
              <w:rPr>
                <w:rFonts w:ascii="Calibri" w:hAnsi="Calibri" w:cs="Arial"/>
                <w:color w:val="000000"/>
              </w:rPr>
              <w:t>Food and drink for consumption on the premises- restaurants, snack bars and cafes</w:t>
            </w:r>
          </w:p>
        </w:tc>
      </w:tr>
      <w:tr w:rsidR="00514FB0" w:rsidRPr="002529A2" w:rsidTr="002A2F50">
        <w:trPr>
          <w:tblCellSpacing w:w="15" w:type="dxa"/>
        </w:trPr>
        <w:tc>
          <w:tcPr>
            <w:tcW w:w="1003" w:type="dxa"/>
            <w:vAlign w:val="center"/>
          </w:tcPr>
          <w:p w:rsidR="00514FB0" w:rsidRPr="002529A2" w:rsidRDefault="00E41542" w:rsidP="002A2F50">
            <w:pPr>
              <w:jc w:val="center"/>
              <w:rPr>
                <w:rFonts w:ascii="Calibri" w:hAnsi="Calibri" w:cs="Arial"/>
                <w:color w:val="000000"/>
              </w:rPr>
            </w:pPr>
            <w:r>
              <w:rPr>
                <w:rFonts w:ascii="Calibri" w:hAnsi="Calibri" w:cs="Arial"/>
                <w:color w:val="000000"/>
              </w:rPr>
              <w:t>A4</w:t>
            </w:r>
          </w:p>
        </w:tc>
        <w:tc>
          <w:tcPr>
            <w:tcW w:w="2663" w:type="dxa"/>
            <w:vAlign w:val="center"/>
          </w:tcPr>
          <w:p w:rsidR="00514FB0" w:rsidRPr="002529A2" w:rsidRDefault="00E41542" w:rsidP="002A2F50">
            <w:pPr>
              <w:jc w:val="center"/>
              <w:rPr>
                <w:rFonts w:ascii="Calibri" w:hAnsi="Calibri" w:cs="Arial"/>
                <w:color w:val="000000"/>
              </w:rPr>
            </w:pPr>
            <w:r>
              <w:rPr>
                <w:rFonts w:ascii="Calibri" w:hAnsi="Calibri" w:cs="Arial"/>
                <w:color w:val="000000"/>
              </w:rPr>
              <w:t>Drinking establishments</w:t>
            </w:r>
          </w:p>
        </w:tc>
        <w:tc>
          <w:tcPr>
            <w:tcW w:w="4964" w:type="dxa"/>
            <w:vAlign w:val="center"/>
          </w:tcPr>
          <w:p w:rsidR="00514FB0" w:rsidRPr="002529A2" w:rsidRDefault="00E41542" w:rsidP="003737F6">
            <w:pPr>
              <w:jc w:val="both"/>
              <w:rPr>
                <w:rFonts w:ascii="Calibri" w:hAnsi="Calibri" w:cs="Arial"/>
                <w:color w:val="000000"/>
              </w:rPr>
            </w:pPr>
            <w:r>
              <w:rPr>
                <w:rFonts w:ascii="Calibri" w:hAnsi="Calibri" w:cs="Arial"/>
                <w:color w:val="000000"/>
              </w:rPr>
              <w:t>Public houses, wine bars or other drinking establishments (but not nightclubs)</w:t>
            </w:r>
          </w:p>
        </w:tc>
      </w:tr>
      <w:tr w:rsidR="00E41542" w:rsidRPr="002529A2" w:rsidTr="002A2F50">
        <w:trPr>
          <w:tblCellSpacing w:w="15" w:type="dxa"/>
        </w:trPr>
        <w:tc>
          <w:tcPr>
            <w:tcW w:w="100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A5</w:t>
            </w:r>
          </w:p>
        </w:tc>
        <w:tc>
          <w:tcPr>
            <w:tcW w:w="266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Hot food takeaways</w:t>
            </w:r>
          </w:p>
        </w:tc>
        <w:tc>
          <w:tcPr>
            <w:tcW w:w="4964" w:type="dxa"/>
            <w:vAlign w:val="center"/>
          </w:tcPr>
          <w:p w:rsidR="00E41542" w:rsidRPr="002529A2" w:rsidRDefault="00E41542" w:rsidP="003737F6">
            <w:pPr>
              <w:jc w:val="both"/>
              <w:rPr>
                <w:rFonts w:ascii="Calibri" w:hAnsi="Calibri" w:cs="Arial"/>
                <w:color w:val="000000"/>
              </w:rPr>
            </w:pPr>
            <w:r>
              <w:rPr>
                <w:rFonts w:ascii="Calibri" w:hAnsi="Calibri" w:cs="Arial"/>
                <w:color w:val="000000"/>
              </w:rPr>
              <w:t>Sale of hot food for consumption off the premises</w:t>
            </w:r>
          </w:p>
        </w:tc>
      </w:tr>
      <w:tr w:rsidR="00E41542" w:rsidRPr="002529A2" w:rsidTr="002A2F50">
        <w:trPr>
          <w:tblCellSpacing w:w="15" w:type="dxa"/>
        </w:trPr>
        <w:tc>
          <w:tcPr>
            <w:tcW w:w="1003" w:type="dxa"/>
            <w:vAlign w:val="center"/>
          </w:tcPr>
          <w:p w:rsidR="00E41542" w:rsidRPr="002529A2" w:rsidRDefault="002A2F50" w:rsidP="002A2F50">
            <w:pPr>
              <w:jc w:val="center"/>
              <w:rPr>
                <w:rFonts w:ascii="Calibri" w:hAnsi="Calibri" w:cs="Arial"/>
                <w:color w:val="000000"/>
              </w:rPr>
            </w:pPr>
            <w:r>
              <w:rPr>
                <w:rFonts w:ascii="Calibri" w:hAnsi="Calibri" w:cs="Arial"/>
                <w:color w:val="000000"/>
              </w:rPr>
              <w:t>SG</w:t>
            </w:r>
          </w:p>
        </w:tc>
        <w:tc>
          <w:tcPr>
            <w:tcW w:w="266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Sui Generis</w:t>
            </w:r>
            <w:r w:rsidRPr="002529A2">
              <w:rPr>
                <w:rFonts w:ascii="Calibri" w:hAnsi="Calibri" w:cs="Arial"/>
                <w:color w:val="000000"/>
              </w:rPr>
              <w:br/>
              <w:t>("unique" establishments)</w:t>
            </w:r>
          </w:p>
        </w:tc>
        <w:tc>
          <w:tcPr>
            <w:tcW w:w="4964" w:type="dxa"/>
            <w:vAlign w:val="center"/>
          </w:tcPr>
          <w:p w:rsidR="00E41542" w:rsidRPr="001E0C3A" w:rsidRDefault="00E41542" w:rsidP="003737F6">
            <w:pPr>
              <w:jc w:val="both"/>
              <w:rPr>
                <w:rFonts w:ascii="Calibri" w:hAnsi="Calibri" w:cs="Arial"/>
                <w:color w:val="000000"/>
              </w:rPr>
            </w:pPr>
            <w:r w:rsidRPr="001E0C3A">
              <w:rPr>
                <w:rFonts w:ascii="Calibri" w:hAnsi="Calibri" w:cs="Arial"/>
                <w:color w:val="000000"/>
              </w:rPr>
              <w:t xml:space="preserve">Theatres, </w:t>
            </w:r>
            <w:r w:rsidR="003350DE" w:rsidRPr="001E0C3A">
              <w:rPr>
                <w:rFonts w:ascii="Calibri" w:hAnsi="Calibri" w:cs="Arial"/>
                <w:color w:val="000000"/>
              </w:rPr>
              <w:t xml:space="preserve">hostels providing no significant element of care, scrap yards. Petrol filling stations and shops selling and/ or displaying motor vehicles. Retail warehouse clubs, nightclubs, laundrettes, taxi </w:t>
            </w:r>
            <w:r w:rsidR="001E0C3A" w:rsidRPr="001E0C3A">
              <w:rPr>
                <w:rFonts w:ascii="Calibri" w:hAnsi="Calibri" w:cs="Arial"/>
                <w:color w:val="000000"/>
              </w:rPr>
              <w:t xml:space="preserve">business, amusement centres, </w:t>
            </w:r>
            <w:r w:rsidR="003350DE" w:rsidRPr="001E0C3A">
              <w:rPr>
                <w:rFonts w:ascii="Calibri" w:hAnsi="Calibri" w:cs="Arial"/>
                <w:color w:val="000000"/>
              </w:rPr>
              <w:t>casino</w:t>
            </w:r>
            <w:r w:rsidR="001E0C3A" w:rsidRPr="001E0C3A">
              <w:rPr>
                <w:rFonts w:ascii="Calibri" w:hAnsi="Calibri" w:cs="Arial"/>
                <w:color w:val="000000"/>
              </w:rPr>
              <w:t>s,</w:t>
            </w:r>
            <w:r w:rsidR="001E0C3A" w:rsidRPr="001E0C3A">
              <w:rPr>
                <w:rFonts w:ascii="Calibri" w:hAnsi="Calibri"/>
              </w:rPr>
              <w:t xml:space="preserve"> haulage yards, transport depots, </w:t>
            </w:r>
            <w:r w:rsidR="00F90C62">
              <w:rPr>
                <w:rFonts w:ascii="Calibri" w:hAnsi="Calibri"/>
              </w:rPr>
              <w:t>vete</w:t>
            </w:r>
            <w:r w:rsidR="00F90C62" w:rsidRPr="001E0C3A">
              <w:rPr>
                <w:rFonts w:ascii="Calibri" w:hAnsi="Calibri"/>
              </w:rPr>
              <w:t>n</w:t>
            </w:r>
            <w:r w:rsidR="00F90C62">
              <w:rPr>
                <w:rFonts w:ascii="Calibri" w:hAnsi="Calibri"/>
              </w:rPr>
              <w:t>i</w:t>
            </w:r>
            <w:r w:rsidR="00F90C62" w:rsidRPr="001E0C3A">
              <w:rPr>
                <w:rFonts w:ascii="Calibri" w:hAnsi="Calibri"/>
              </w:rPr>
              <w:t>ary</w:t>
            </w:r>
            <w:r w:rsidR="001E0C3A" w:rsidRPr="001E0C3A">
              <w:rPr>
                <w:rFonts w:ascii="Calibri" w:hAnsi="Calibri"/>
              </w:rPr>
              <w:t xml:space="preserve"> clinics, </w:t>
            </w:r>
            <w:r w:rsidR="001E0C3A" w:rsidRPr="001E0C3A">
              <w:rPr>
                <w:rStyle w:val="googqs-tidbit-0"/>
                <w:rFonts w:ascii="Calibri" w:hAnsi="Calibri"/>
              </w:rPr>
              <w:t>dog parlours, tanning and beauty salons and tattoo studios.</w:t>
            </w:r>
          </w:p>
        </w:tc>
      </w:tr>
      <w:tr w:rsidR="00E41542" w:rsidRPr="002529A2" w:rsidTr="002A2F50">
        <w:trPr>
          <w:tblCellSpacing w:w="15" w:type="dxa"/>
        </w:trPr>
        <w:tc>
          <w:tcPr>
            <w:tcW w:w="100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B1</w:t>
            </w:r>
          </w:p>
        </w:tc>
        <w:tc>
          <w:tcPr>
            <w:tcW w:w="266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Business</w:t>
            </w:r>
          </w:p>
        </w:tc>
        <w:tc>
          <w:tcPr>
            <w:tcW w:w="4964" w:type="dxa"/>
            <w:vAlign w:val="center"/>
          </w:tcPr>
          <w:p w:rsidR="00E41542" w:rsidRPr="002529A2" w:rsidRDefault="00E41542" w:rsidP="003737F6">
            <w:pPr>
              <w:jc w:val="both"/>
              <w:rPr>
                <w:rFonts w:ascii="Calibri" w:hAnsi="Calibri" w:cs="Arial"/>
                <w:color w:val="000000"/>
              </w:rPr>
            </w:pPr>
            <w:r w:rsidRPr="002529A2">
              <w:rPr>
                <w:rFonts w:ascii="Calibri" w:hAnsi="Calibri" w:cs="Arial"/>
                <w:color w:val="000000"/>
              </w:rPr>
              <w:t xml:space="preserve">Offices </w:t>
            </w:r>
            <w:r>
              <w:rPr>
                <w:rFonts w:ascii="Calibri" w:hAnsi="Calibri" w:cs="Arial"/>
                <w:color w:val="000000"/>
              </w:rPr>
              <w:t>(other than those that fall within A2) r</w:t>
            </w:r>
            <w:r w:rsidRPr="002529A2">
              <w:rPr>
                <w:rFonts w:ascii="Calibri" w:hAnsi="Calibri" w:cs="Arial"/>
                <w:color w:val="000000"/>
              </w:rPr>
              <w:t>esearch and development</w:t>
            </w:r>
            <w:r>
              <w:rPr>
                <w:rFonts w:ascii="Calibri" w:hAnsi="Calibri" w:cs="Arial"/>
                <w:color w:val="000000"/>
              </w:rPr>
              <w:t xml:space="preserve"> of products and processes</w:t>
            </w:r>
            <w:r w:rsidRPr="002529A2">
              <w:rPr>
                <w:rFonts w:ascii="Calibri" w:hAnsi="Calibri" w:cs="Arial"/>
                <w:color w:val="000000"/>
              </w:rPr>
              <w:t xml:space="preserve">, </w:t>
            </w:r>
            <w:r>
              <w:rPr>
                <w:rFonts w:ascii="Calibri" w:hAnsi="Calibri" w:cs="Arial"/>
                <w:color w:val="000000"/>
              </w:rPr>
              <w:t>light industry appropriate in a residential area</w:t>
            </w:r>
            <w:r w:rsidR="006E7323">
              <w:rPr>
                <w:rFonts w:ascii="Calibri" w:hAnsi="Calibri" w:cs="Arial"/>
                <w:color w:val="000000"/>
              </w:rPr>
              <w:t xml:space="preserve">. </w:t>
            </w:r>
          </w:p>
        </w:tc>
      </w:tr>
      <w:tr w:rsidR="00E41542" w:rsidRPr="002529A2" w:rsidTr="002A2F50">
        <w:trPr>
          <w:tblCellSpacing w:w="15" w:type="dxa"/>
        </w:trPr>
        <w:tc>
          <w:tcPr>
            <w:tcW w:w="100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B2</w:t>
            </w:r>
          </w:p>
        </w:tc>
        <w:tc>
          <w:tcPr>
            <w:tcW w:w="2663" w:type="dxa"/>
            <w:vAlign w:val="center"/>
          </w:tcPr>
          <w:p w:rsidR="00E41542" w:rsidRPr="002529A2" w:rsidRDefault="00E41542" w:rsidP="002A2F50">
            <w:pPr>
              <w:jc w:val="center"/>
              <w:rPr>
                <w:rFonts w:ascii="Calibri" w:hAnsi="Calibri" w:cs="Arial"/>
                <w:color w:val="000000"/>
              </w:rPr>
            </w:pPr>
            <w:r>
              <w:rPr>
                <w:rFonts w:ascii="Calibri" w:hAnsi="Calibri" w:cs="Arial"/>
                <w:color w:val="000000"/>
              </w:rPr>
              <w:t>General Industrial</w:t>
            </w:r>
          </w:p>
        </w:tc>
        <w:tc>
          <w:tcPr>
            <w:tcW w:w="4964" w:type="dxa"/>
            <w:vAlign w:val="center"/>
          </w:tcPr>
          <w:p w:rsidR="00E41542" w:rsidRPr="002529A2" w:rsidRDefault="00E41542" w:rsidP="003737F6">
            <w:pPr>
              <w:jc w:val="both"/>
              <w:rPr>
                <w:rFonts w:ascii="Calibri" w:hAnsi="Calibri" w:cs="Arial"/>
                <w:color w:val="000000"/>
              </w:rPr>
            </w:pPr>
            <w:r>
              <w:rPr>
                <w:rFonts w:ascii="Calibri" w:hAnsi="Calibri" w:cs="Arial"/>
                <w:color w:val="000000"/>
              </w:rPr>
              <w:t>Use for industrial process other than one falling within class B1 (excluding incineration purposes, chemical treatment or landfill or hazardous waste)</w:t>
            </w:r>
            <w:r w:rsidR="003142A3">
              <w:rPr>
                <w:rFonts w:ascii="Calibri" w:hAnsi="Calibri" w:cs="Arial"/>
                <w:color w:val="000000"/>
              </w:rPr>
              <w:t xml:space="preserve"> Includ</w:t>
            </w:r>
            <w:r w:rsidR="00FB487F">
              <w:rPr>
                <w:rFonts w:ascii="Calibri" w:hAnsi="Calibri" w:cs="Arial"/>
                <w:color w:val="000000"/>
              </w:rPr>
              <w:t>es Garages offering car repairs, Car Valeting</w:t>
            </w:r>
          </w:p>
        </w:tc>
      </w:tr>
      <w:tr w:rsidR="00E41542" w:rsidRPr="002529A2" w:rsidTr="002A2F50">
        <w:trPr>
          <w:tblCellSpacing w:w="15" w:type="dxa"/>
        </w:trPr>
        <w:tc>
          <w:tcPr>
            <w:tcW w:w="100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lastRenderedPageBreak/>
              <w:t>B8</w:t>
            </w:r>
          </w:p>
        </w:tc>
        <w:tc>
          <w:tcPr>
            <w:tcW w:w="266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Storage and Distribution</w:t>
            </w:r>
          </w:p>
        </w:tc>
        <w:tc>
          <w:tcPr>
            <w:tcW w:w="4964" w:type="dxa"/>
            <w:vAlign w:val="center"/>
          </w:tcPr>
          <w:p w:rsidR="00E41542" w:rsidRPr="002529A2" w:rsidRDefault="00E41542" w:rsidP="003737F6">
            <w:pPr>
              <w:jc w:val="both"/>
              <w:rPr>
                <w:rFonts w:ascii="Calibri" w:hAnsi="Calibri" w:cs="Arial"/>
                <w:color w:val="000000"/>
              </w:rPr>
            </w:pPr>
            <w:r w:rsidRPr="002529A2">
              <w:rPr>
                <w:rFonts w:ascii="Calibri" w:hAnsi="Calibri" w:cs="Arial"/>
                <w:color w:val="000000"/>
              </w:rPr>
              <w:t>Warehouses</w:t>
            </w:r>
            <w:r>
              <w:rPr>
                <w:rFonts w:ascii="Calibri" w:hAnsi="Calibri" w:cs="Arial"/>
                <w:color w:val="000000"/>
              </w:rPr>
              <w:t>, includes open air storage</w:t>
            </w:r>
          </w:p>
        </w:tc>
      </w:tr>
      <w:tr w:rsidR="00E41542" w:rsidRPr="002529A2" w:rsidTr="002A2F50">
        <w:trPr>
          <w:tblCellSpacing w:w="15" w:type="dxa"/>
        </w:trPr>
        <w:tc>
          <w:tcPr>
            <w:tcW w:w="100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C1</w:t>
            </w:r>
          </w:p>
        </w:tc>
        <w:tc>
          <w:tcPr>
            <w:tcW w:w="2663" w:type="dxa"/>
            <w:vAlign w:val="center"/>
          </w:tcPr>
          <w:p w:rsidR="00E41542" w:rsidRPr="002529A2" w:rsidRDefault="00E41542" w:rsidP="002A2F50">
            <w:pPr>
              <w:jc w:val="center"/>
              <w:rPr>
                <w:rFonts w:ascii="Calibri" w:hAnsi="Calibri" w:cs="Arial"/>
                <w:color w:val="000000"/>
              </w:rPr>
            </w:pPr>
            <w:r>
              <w:rPr>
                <w:rFonts w:ascii="Calibri" w:hAnsi="Calibri" w:cs="Arial"/>
                <w:color w:val="000000"/>
              </w:rPr>
              <w:t>Hotels</w:t>
            </w:r>
          </w:p>
        </w:tc>
        <w:tc>
          <w:tcPr>
            <w:tcW w:w="4964" w:type="dxa"/>
            <w:vAlign w:val="center"/>
          </w:tcPr>
          <w:p w:rsidR="00E41542" w:rsidRPr="002529A2" w:rsidRDefault="00E41542" w:rsidP="003737F6">
            <w:pPr>
              <w:jc w:val="both"/>
              <w:rPr>
                <w:rFonts w:ascii="Calibri" w:hAnsi="Calibri" w:cs="Arial"/>
                <w:color w:val="000000"/>
              </w:rPr>
            </w:pPr>
            <w:r w:rsidRPr="002529A2">
              <w:rPr>
                <w:rFonts w:ascii="Calibri" w:hAnsi="Calibri" w:cs="Arial"/>
                <w:color w:val="000000"/>
              </w:rPr>
              <w:t>Hotels, boardi</w:t>
            </w:r>
            <w:r>
              <w:rPr>
                <w:rFonts w:ascii="Calibri" w:hAnsi="Calibri" w:cs="Arial"/>
                <w:color w:val="000000"/>
              </w:rPr>
              <w:t>ng and guest houses where no significant element of care is provided (excludes hostels)</w:t>
            </w:r>
          </w:p>
        </w:tc>
      </w:tr>
      <w:tr w:rsidR="00E41542" w:rsidRPr="002529A2" w:rsidTr="002A2F50">
        <w:trPr>
          <w:tblCellSpacing w:w="15" w:type="dxa"/>
        </w:trPr>
        <w:tc>
          <w:tcPr>
            <w:tcW w:w="100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C2</w:t>
            </w:r>
          </w:p>
        </w:tc>
        <w:tc>
          <w:tcPr>
            <w:tcW w:w="2663" w:type="dxa"/>
            <w:vAlign w:val="center"/>
          </w:tcPr>
          <w:p w:rsidR="00E41542" w:rsidRPr="002529A2" w:rsidRDefault="00E41542" w:rsidP="002A2F50">
            <w:pPr>
              <w:jc w:val="center"/>
              <w:rPr>
                <w:rFonts w:ascii="Calibri" w:hAnsi="Calibri" w:cs="Arial"/>
                <w:color w:val="000000"/>
              </w:rPr>
            </w:pPr>
            <w:r w:rsidRPr="002529A2">
              <w:rPr>
                <w:rFonts w:ascii="Calibri" w:hAnsi="Calibri" w:cs="Arial"/>
                <w:color w:val="000000"/>
              </w:rPr>
              <w:t>Residential Institutions</w:t>
            </w:r>
          </w:p>
        </w:tc>
        <w:tc>
          <w:tcPr>
            <w:tcW w:w="4964" w:type="dxa"/>
            <w:vAlign w:val="center"/>
          </w:tcPr>
          <w:p w:rsidR="00E41542" w:rsidRPr="002529A2" w:rsidRDefault="00E41542" w:rsidP="003737F6">
            <w:pPr>
              <w:jc w:val="both"/>
              <w:rPr>
                <w:rFonts w:ascii="Calibri" w:hAnsi="Calibri" w:cs="Arial"/>
                <w:color w:val="000000"/>
              </w:rPr>
            </w:pPr>
            <w:r w:rsidRPr="002529A2">
              <w:rPr>
                <w:rFonts w:ascii="Calibri" w:hAnsi="Calibri" w:cs="Arial"/>
                <w:color w:val="000000"/>
              </w:rPr>
              <w:t>Residential care homes, hospitals, nurs</w:t>
            </w:r>
            <w:r w:rsidR="002C4D6C">
              <w:rPr>
                <w:rFonts w:ascii="Calibri" w:hAnsi="Calibri" w:cs="Arial"/>
                <w:color w:val="000000"/>
              </w:rPr>
              <w:t xml:space="preserve">ing homes, boarding schools, </w:t>
            </w:r>
            <w:r w:rsidRPr="002529A2">
              <w:rPr>
                <w:rFonts w:ascii="Calibri" w:hAnsi="Calibri" w:cs="Arial"/>
                <w:color w:val="000000"/>
              </w:rPr>
              <w:t>residential colleges and training centres.</w:t>
            </w:r>
          </w:p>
        </w:tc>
      </w:tr>
      <w:tr w:rsidR="00E41542" w:rsidRPr="002529A2" w:rsidTr="002A2F50">
        <w:trPr>
          <w:tblCellSpacing w:w="15" w:type="dxa"/>
        </w:trPr>
        <w:tc>
          <w:tcPr>
            <w:tcW w:w="1003" w:type="dxa"/>
            <w:vAlign w:val="center"/>
          </w:tcPr>
          <w:p w:rsidR="00E41542" w:rsidRPr="002529A2" w:rsidRDefault="002C4D6C" w:rsidP="002A2F50">
            <w:pPr>
              <w:jc w:val="center"/>
              <w:rPr>
                <w:rFonts w:ascii="Calibri" w:hAnsi="Calibri" w:cs="Arial"/>
                <w:color w:val="000000"/>
              </w:rPr>
            </w:pPr>
            <w:r>
              <w:rPr>
                <w:rFonts w:ascii="Calibri" w:hAnsi="Calibri" w:cs="Arial"/>
                <w:color w:val="000000"/>
              </w:rPr>
              <w:t>C2A</w:t>
            </w:r>
          </w:p>
        </w:tc>
        <w:tc>
          <w:tcPr>
            <w:tcW w:w="2663" w:type="dxa"/>
            <w:vAlign w:val="center"/>
          </w:tcPr>
          <w:p w:rsidR="00E41542" w:rsidRPr="002529A2" w:rsidRDefault="002C4D6C" w:rsidP="002A2F50">
            <w:pPr>
              <w:jc w:val="center"/>
              <w:rPr>
                <w:rFonts w:ascii="Calibri" w:hAnsi="Calibri" w:cs="Arial"/>
                <w:color w:val="000000"/>
              </w:rPr>
            </w:pPr>
            <w:r>
              <w:rPr>
                <w:rFonts w:ascii="Calibri" w:hAnsi="Calibri" w:cs="Arial"/>
                <w:color w:val="000000"/>
              </w:rPr>
              <w:t>Secure Residential Institution</w:t>
            </w:r>
          </w:p>
        </w:tc>
        <w:tc>
          <w:tcPr>
            <w:tcW w:w="4964" w:type="dxa"/>
            <w:vAlign w:val="center"/>
          </w:tcPr>
          <w:p w:rsidR="00E41542" w:rsidRPr="002529A2" w:rsidRDefault="002C4D6C" w:rsidP="003737F6">
            <w:pPr>
              <w:jc w:val="both"/>
              <w:rPr>
                <w:rFonts w:ascii="Calibri" w:hAnsi="Calibri" w:cs="Arial"/>
                <w:color w:val="000000"/>
              </w:rPr>
            </w:pPr>
            <w:r>
              <w:rPr>
                <w:rFonts w:ascii="Calibri" w:hAnsi="Calibri" w:cs="Arial"/>
                <w:color w:val="000000"/>
              </w:rPr>
              <w:t>Use for a provision of secure residential accommodation, including use as a prison, young offenders institution, detention centre, secure training centre, custody centre, short term holding centre, secure hospital, secure local authority accommodation or use as a military barracks.</w:t>
            </w:r>
          </w:p>
        </w:tc>
      </w:tr>
      <w:tr w:rsidR="002C4D6C" w:rsidRPr="002529A2" w:rsidTr="002A2F50">
        <w:trPr>
          <w:tblCellSpacing w:w="15" w:type="dxa"/>
        </w:trPr>
        <w:tc>
          <w:tcPr>
            <w:tcW w:w="1003" w:type="dxa"/>
            <w:vAlign w:val="center"/>
          </w:tcPr>
          <w:p w:rsidR="002C4D6C" w:rsidRPr="002529A2" w:rsidRDefault="002C4D6C" w:rsidP="002A2F50">
            <w:pPr>
              <w:jc w:val="center"/>
              <w:rPr>
                <w:rFonts w:ascii="Calibri" w:hAnsi="Calibri" w:cs="Arial"/>
                <w:color w:val="000000"/>
              </w:rPr>
            </w:pPr>
            <w:r w:rsidRPr="002529A2">
              <w:rPr>
                <w:rFonts w:ascii="Calibri" w:hAnsi="Calibri" w:cs="Arial"/>
                <w:color w:val="000000"/>
              </w:rPr>
              <w:t>D1</w:t>
            </w:r>
          </w:p>
        </w:tc>
        <w:tc>
          <w:tcPr>
            <w:tcW w:w="2663" w:type="dxa"/>
            <w:vAlign w:val="center"/>
          </w:tcPr>
          <w:p w:rsidR="002C4D6C" w:rsidRPr="002529A2" w:rsidRDefault="002C4D6C" w:rsidP="002A2F50">
            <w:pPr>
              <w:jc w:val="center"/>
              <w:rPr>
                <w:rFonts w:ascii="Calibri" w:hAnsi="Calibri" w:cs="Arial"/>
                <w:color w:val="000000"/>
              </w:rPr>
            </w:pPr>
            <w:r w:rsidRPr="002529A2">
              <w:rPr>
                <w:rFonts w:ascii="Calibri" w:hAnsi="Calibri" w:cs="Arial"/>
                <w:color w:val="000000"/>
              </w:rPr>
              <w:t>Non residential institutions</w:t>
            </w:r>
          </w:p>
        </w:tc>
        <w:tc>
          <w:tcPr>
            <w:tcW w:w="4964" w:type="dxa"/>
            <w:vAlign w:val="center"/>
          </w:tcPr>
          <w:p w:rsidR="002C4D6C" w:rsidRPr="002529A2" w:rsidRDefault="002C4D6C" w:rsidP="003737F6">
            <w:pPr>
              <w:jc w:val="both"/>
              <w:rPr>
                <w:rFonts w:ascii="Calibri" w:hAnsi="Calibri" w:cs="Arial"/>
                <w:color w:val="000000"/>
              </w:rPr>
            </w:pPr>
            <w:r>
              <w:rPr>
                <w:rFonts w:ascii="Calibri" w:hAnsi="Calibri" w:cs="Arial"/>
                <w:color w:val="000000"/>
              </w:rPr>
              <w:t>Clinics, health centres, crèches, day centres, schools, art galleries (other than for sale or hire), museums, libraries, halls, places of worship, church halls, law court. Non residential education and training centres.</w:t>
            </w:r>
          </w:p>
        </w:tc>
      </w:tr>
      <w:tr w:rsidR="002C4D6C" w:rsidRPr="002529A2" w:rsidTr="002A2F50">
        <w:trPr>
          <w:tblCellSpacing w:w="15" w:type="dxa"/>
        </w:trPr>
        <w:tc>
          <w:tcPr>
            <w:tcW w:w="1003" w:type="dxa"/>
            <w:vAlign w:val="center"/>
          </w:tcPr>
          <w:p w:rsidR="002C4D6C" w:rsidRPr="002529A2" w:rsidRDefault="002C4D6C" w:rsidP="002A2F50">
            <w:pPr>
              <w:jc w:val="center"/>
              <w:rPr>
                <w:rFonts w:ascii="Calibri" w:hAnsi="Calibri" w:cs="Arial"/>
                <w:color w:val="000000"/>
              </w:rPr>
            </w:pPr>
            <w:r w:rsidRPr="002529A2">
              <w:rPr>
                <w:rFonts w:ascii="Calibri" w:hAnsi="Calibri" w:cs="Arial"/>
                <w:color w:val="000000"/>
              </w:rPr>
              <w:t>D2</w:t>
            </w:r>
          </w:p>
        </w:tc>
        <w:tc>
          <w:tcPr>
            <w:tcW w:w="2663" w:type="dxa"/>
            <w:vAlign w:val="center"/>
          </w:tcPr>
          <w:p w:rsidR="002C4D6C" w:rsidRPr="002529A2" w:rsidRDefault="002C4D6C" w:rsidP="002A2F50">
            <w:pPr>
              <w:jc w:val="center"/>
              <w:rPr>
                <w:rFonts w:ascii="Calibri" w:hAnsi="Calibri" w:cs="Arial"/>
                <w:color w:val="000000"/>
              </w:rPr>
            </w:pPr>
            <w:r w:rsidRPr="002529A2">
              <w:rPr>
                <w:rFonts w:ascii="Calibri" w:hAnsi="Calibri" w:cs="Arial"/>
                <w:color w:val="000000"/>
              </w:rPr>
              <w:t>Assembly and leisure</w:t>
            </w:r>
          </w:p>
        </w:tc>
        <w:tc>
          <w:tcPr>
            <w:tcW w:w="4964" w:type="dxa"/>
            <w:vAlign w:val="center"/>
          </w:tcPr>
          <w:p w:rsidR="002C4D6C" w:rsidRPr="002529A2" w:rsidRDefault="002C4D6C" w:rsidP="003737F6">
            <w:pPr>
              <w:jc w:val="both"/>
              <w:rPr>
                <w:rFonts w:ascii="Calibri" w:hAnsi="Calibri" w:cs="Arial"/>
                <w:color w:val="000000"/>
              </w:rPr>
            </w:pPr>
            <w:r w:rsidRPr="002529A2">
              <w:rPr>
                <w:rFonts w:ascii="Calibri" w:hAnsi="Calibri" w:cs="Arial"/>
                <w:color w:val="000000"/>
              </w:rPr>
              <w:t xml:space="preserve">Cinemas, </w:t>
            </w:r>
            <w:r w:rsidR="003350DE">
              <w:rPr>
                <w:rFonts w:ascii="Calibri" w:hAnsi="Calibri" w:cs="Arial"/>
                <w:color w:val="000000"/>
              </w:rPr>
              <w:t>music and concert halls, bingo and dance halls (but not nightclubs), swimming baths, skating rinks, gymnasiums or area for indoor or outdoor sports and recreations (except for motor sports, or where firearms are used).</w:t>
            </w:r>
          </w:p>
        </w:tc>
      </w:tr>
    </w:tbl>
    <w:p w:rsidR="00D068B9" w:rsidRDefault="00D068B9" w:rsidP="002529A2">
      <w:pPr>
        <w:shd w:val="clear" w:color="auto" w:fill="FFFFFF"/>
        <w:spacing w:after="240"/>
        <w:rPr>
          <w:rFonts w:ascii="Calibri" w:hAnsi="Calibri" w:cs="Arial"/>
          <w:color w:val="000000"/>
        </w:rPr>
      </w:pPr>
    </w:p>
    <w:p w:rsidR="00374CBF" w:rsidRDefault="00135010" w:rsidP="00374CBF">
      <w:pPr>
        <w:shd w:val="clear" w:color="auto" w:fill="FFFFFF"/>
        <w:spacing w:after="240"/>
        <w:jc w:val="both"/>
        <w:rPr>
          <w:rFonts w:ascii="Calibri" w:hAnsi="Calibri" w:cs="Arial"/>
          <w:color w:val="000000"/>
        </w:rPr>
      </w:pPr>
      <w:r w:rsidRPr="00BE6803">
        <w:rPr>
          <w:rFonts w:ascii="Calibri" w:hAnsi="Calibri" w:cs="Arial"/>
          <w:b/>
          <w:color w:val="000000"/>
        </w:rPr>
        <w:t>How to enter:</w:t>
      </w:r>
      <w:r w:rsidR="00366AB4">
        <w:rPr>
          <w:rFonts w:ascii="Calibri" w:hAnsi="Calibri" w:cs="Arial"/>
          <w:color w:val="000000"/>
        </w:rPr>
        <w:t xml:space="preserve"> For each commercial unit in the town centre c</w:t>
      </w:r>
      <w:r>
        <w:rPr>
          <w:rFonts w:ascii="Calibri" w:hAnsi="Calibri" w:cs="Arial"/>
          <w:color w:val="000000"/>
        </w:rPr>
        <w:t>omplete the Business Unit Data Sheet as shown in the shaded examples at the top of the document.</w:t>
      </w:r>
      <w:r w:rsidR="00374CBF">
        <w:rPr>
          <w:rFonts w:ascii="Calibri" w:hAnsi="Calibri" w:cs="Arial"/>
          <w:color w:val="000000"/>
        </w:rPr>
        <w:t xml:space="preserve"> </w:t>
      </w:r>
    </w:p>
    <w:p w:rsidR="00374CBF" w:rsidRDefault="004A443A" w:rsidP="00374CBF">
      <w:pPr>
        <w:shd w:val="clear" w:color="auto" w:fill="FFFFFF"/>
        <w:spacing w:after="240"/>
        <w:jc w:val="both"/>
        <w:rPr>
          <w:rFonts w:ascii="Calibri" w:hAnsi="Calibri" w:cs="Arial"/>
          <w:color w:val="000000"/>
        </w:rPr>
      </w:pPr>
      <w:r>
        <w:rPr>
          <w:rFonts w:ascii="Calibri" w:hAnsi="Calibri" w:cs="Arial"/>
          <w:color w:val="000000"/>
        </w:rPr>
        <w:t xml:space="preserve">If you 'Benchmarked' in 2011, you need to update </w:t>
      </w:r>
      <w:r w:rsidR="00F90C62">
        <w:rPr>
          <w:rFonts w:ascii="Calibri" w:hAnsi="Calibri" w:cs="Arial"/>
          <w:color w:val="000000"/>
        </w:rPr>
        <w:t xml:space="preserve">the data from the Business Unit Data Sheet and amend any changes. </w:t>
      </w:r>
    </w:p>
    <w:p w:rsidR="00135010" w:rsidRPr="002529A2" w:rsidRDefault="00366AB4" w:rsidP="00374CBF">
      <w:pPr>
        <w:shd w:val="clear" w:color="auto" w:fill="FFFFFF"/>
        <w:spacing w:after="240"/>
        <w:jc w:val="both"/>
        <w:rPr>
          <w:rFonts w:ascii="Calibri" w:hAnsi="Calibri" w:cs="Arial"/>
          <w:color w:val="000000"/>
        </w:rPr>
      </w:pPr>
      <w:r>
        <w:rPr>
          <w:rFonts w:ascii="Calibri" w:hAnsi="Calibri" w:cs="Arial"/>
          <w:color w:val="000000"/>
        </w:rPr>
        <w:t xml:space="preserve">Completed Business Unit Data Sheets should </w:t>
      </w:r>
      <w:r w:rsidR="006D6D6A">
        <w:rPr>
          <w:rFonts w:ascii="Calibri" w:hAnsi="Calibri" w:cs="Arial"/>
          <w:color w:val="000000"/>
        </w:rPr>
        <w:t>be returned with this Handbook by 31</w:t>
      </w:r>
      <w:r w:rsidR="006D6D6A" w:rsidRPr="006D6D6A">
        <w:rPr>
          <w:rFonts w:ascii="Calibri" w:hAnsi="Calibri" w:cs="Arial"/>
          <w:color w:val="000000"/>
          <w:vertAlign w:val="superscript"/>
        </w:rPr>
        <w:t>st</w:t>
      </w:r>
      <w:r w:rsidR="004A443A">
        <w:rPr>
          <w:rFonts w:ascii="Calibri" w:hAnsi="Calibri" w:cs="Arial"/>
          <w:color w:val="000000"/>
        </w:rPr>
        <w:t xml:space="preserve"> December 2012</w:t>
      </w:r>
      <w:r w:rsidR="006D6D6A">
        <w:rPr>
          <w:rFonts w:ascii="Calibri" w:hAnsi="Calibri" w:cs="Arial"/>
          <w:color w:val="000000"/>
        </w:rPr>
        <w:t>.</w:t>
      </w:r>
    </w:p>
    <w:p w:rsidR="006B5272" w:rsidRPr="006B5272" w:rsidRDefault="006B5272" w:rsidP="006B5272">
      <w:pPr>
        <w:pStyle w:val="Heading1"/>
        <w:shd w:val="clear" w:color="auto" w:fill="FFFFFF"/>
        <w:jc w:val="both"/>
        <w:rPr>
          <w:rFonts w:ascii="Calibri" w:hAnsi="Calibri"/>
          <w:noProof/>
          <w:color w:val="0070C0"/>
          <w:sz w:val="24"/>
          <w:szCs w:val="24"/>
          <w:lang w:eastAsia="en-GB"/>
        </w:rPr>
      </w:pPr>
      <w:bookmarkStart w:id="3" w:name="kpi2"/>
      <w:bookmarkEnd w:id="2"/>
      <w:r w:rsidRPr="006B5272">
        <w:rPr>
          <w:rFonts w:ascii="Calibri" w:hAnsi="Calibri"/>
          <w:noProof/>
          <w:color w:val="0070C0"/>
          <w:sz w:val="24"/>
          <w:szCs w:val="24"/>
          <w:lang w:eastAsia="en-GB"/>
        </w:rPr>
        <w:t>________________________________________________________________________</w:t>
      </w:r>
    </w:p>
    <w:p w:rsidR="00514FB0" w:rsidRPr="00366AB4" w:rsidRDefault="006E437A" w:rsidP="00A62E33">
      <w:pPr>
        <w:shd w:val="clear" w:color="auto" w:fill="FFFFFF"/>
        <w:spacing w:after="240"/>
        <w:rPr>
          <w:rFonts w:ascii="Calibri" w:hAnsi="Calibri" w:cs="Arial"/>
          <w:b/>
          <w:color w:val="000000"/>
        </w:rPr>
      </w:pPr>
      <w:r>
        <w:rPr>
          <w:rFonts w:ascii="Calibri" w:hAnsi="Calibri" w:cs="Arial"/>
          <w:b/>
          <w:color w:val="000000"/>
          <w:sz w:val="28"/>
          <w:szCs w:val="28"/>
          <w:u w:val="single"/>
        </w:rPr>
        <w:br w:type="page"/>
      </w:r>
      <w:r w:rsidR="0097788C" w:rsidRPr="00366AB4">
        <w:rPr>
          <w:rFonts w:ascii="Calibri" w:hAnsi="Calibri" w:cs="Arial"/>
          <w:b/>
          <w:color w:val="000000"/>
          <w:sz w:val="28"/>
          <w:szCs w:val="28"/>
          <w:u w:val="single"/>
        </w:rPr>
        <w:lastRenderedPageBreak/>
        <w:t>KPI 2 - RETAIL UNITS BY CLASSIFICATION (COMPARISON / CONVENIENCE)</w:t>
      </w:r>
      <w:bookmarkEnd w:id="3"/>
      <w:r w:rsidR="0097788C" w:rsidRPr="00366AB4">
        <w:rPr>
          <w:rFonts w:ascii="Calibri" w:hAnsi="Calibri" w:cs="Arial"/>
          <w:b/>
          <w:color w:val="000000"/>
          <w:sz w:val="28"/>
          <w:szCs w:val="28"/>
          <w:u w:val="single"/>
        </w:rPr>
        <w:t xml:space="preserve"> </w:t>
      </w:r>
    </w:p>
    <w:p w:rsidR="00CD0073" w:rsidRDefault="00514FB0" w:rsidP="006A0E51">
      <w:pPr>
        <w:shd w:val="clear" w:color="auto" w:fill="FFFFFF"/>
        <w:jc w:val="both"/>
        <w:rPr>
          <w:rFonts w:ascii="Calibri" w:hAnsi="Calibri" w:cs="Arial"/>
          <w:color w:val="000000"/>
        </w:rPr>
      </w:pPr>
      <w:r w:rsidRPr="002168A2">
        <w:rPr>
          <w:rFonts w:ascii="Calibri" w:hAnsi="Calibri" w:cs="Arial"/>
          <w:b/>
          <w:color w:val="000000"/>
        </w:rPr>
        <w:t>Aim:</w:t>
      </w:r>
      <w:r w:rsidRPr="002529A2">
        <w:rPr>
          <w:rFonts w:ascii="Calibri" w:hAnsi="Calibri" w:cs="Arial"/>
          <w:color w:val="000000"/>
        </w:rPr>
        <w:t xml:space="preserve"> To assess the balance of comparison and convenience retail units in the town centre</w:t>
      </w:r>
      <w:r w:rsidR="00366AB4">
        <w:rPr>
          <w:rFonts w:ascii="Calibri" w:hAnsi="Calibri" w:cs="Arial"/>
          <w:color w:val="000000"/>
        </w:rPr>
        <w:t>.</w:t>
      </w:r>
    </w:p>
    <w:p w:rsidR="00CD0073" w:rsidRDefault="00CD0073" w:rsidP="006A0E51">
      <w:pPr>
        <w:shd w:val="clear" w:color="auto" w:fill="FFFFFF"/>
        <w:jc w:val="both"/>
        <w:rPr>
          <w:rFonts w:ascii="Calibri" w:hAnsi="Calibri" w:cs="Arial"/>
          <w:color w:val="000000"/>
        </w:rPr>
      </w:pPr>
    </w:p>
    <w:p w:rsidR="00E07F5D" w:rsidRDefault="00514FB0" w:rsidP="006A0E51">
      <w:pPr>
        <w:shd w:val="clear" w:color="auto" w:fill="FFFFFF"/>
        <w:jc w:val="both"/>
        <w:rPr>
          <w:rFonts w:ascii="Calibri" w:hAnsi="Calibri" w:cs="Arial"/>
          <w:color w:val="000000"/>
        </w:rPr>
      </w:pPr>
      <w:r w:rsidRPr="002168A2">
        <w:rPr>
          <w:rFonts w:ascii="Calibri" w:hAnsi="Calibri" w:cs="Arial"/>
          <w:b/>
          <w:color w:val="000000"/>
        </w:rPr>
        <w:t>Why:</w:t>
      </w:r>
      <w:r w:rsidRPr="002529A2">
        <w:rPr>
          <w:rFonts w:ascii="Calibri" w:hAnsi="Calibri" w:cs="Arial"/>
          <w:color w:val="000000"/>
        </w:rPr>
        <w:t xml:space="preserve"> </w:t>
      </w:r>
      <w:r w:rsidR="00E07F5D">
        <w:rPr>
          <w:rFonts w:ascii="Calibri" w:hAnsi="Calibri" w:cs="Arial"/>
          <w:color w:val="000000"/>
        </w:rPr>
        <w:t>A1 commercial units</w:t>
      </w:r>
      <w:r w:rsidRPr="002529A2">
        <w:rPr>
          <w:rFonts w:ascii="Calibri" w:hAnsi="Calibri" w:cs="Arial"/>
          <w:color w:val="000000"/>
        </w:rPr>
        <w:t xml:space="preserve"> selling goods can be split into two different types – Comparison and Convenience (see the definitions below). </w:t>
      </w:r>
    </w:p>
    <w:p w:rsidR="00E07F5D" w:rsidRDefault="00E07F5D" w:rsidP="006A0E51">
      <w:pPr>
        <w:shd w:val="clear" w:color="auto" w:fill="FFFFFF"/>
        <w:jc w:val="both"/>
        <w:rPr>
          <w:rFonts w:ascii="Calibri" w:hAnsi="Calibri" w:cs="Arial"/>
          <w:color w:val="000000"/>
        </w:rPr>
      </w:pPr>
    </w:p>
    <w:p w:rsidR="00CD0073" w:rsidRDefault="00514FB0" w:rsidP="006A0E51">
      <w:pPr>
        <w:shd w:val="clear" w:color="auto" w:fill="FFFFFF"/>
        <w:jc w:val="both"/>
        <w:rPr>
          <w:rFonts w:ascii="Calibri" w:hAnsi="Calibri" w:cs="Arial"/>
          <w:color w:val="000000"/>
        </w:rPr>
      </w:pPr>
      <w:r w:rsidRPr="002529A2">
        <w:rPr>
          <w:rFonts w:ascii="Calibri" w:hAnsi="Calibri" w:cs="Arial"/>
          <w:color w:val="000000"/>
        </w:rPr>
        <w:t>The presence of a variety of shops in a shopping centre is important to its ability to remain competitive and continue to attract customers. A balance of both comparison and convenience retail units is therefore ideal i</w:t>
      </w:r>
      <w:r w:rsidR="002168A2">
        <w:rPr>
          <w:rFonts w:ascii="Calibri" w:hAnsi="Calibri" w:cs="Arial"/>
          <w:color w:val="000000"/>
        </w:rPr>
        <w:t>n terms of encouraging visitors/</w:t>
      </w:r>
      <w:r w:rsidRPr="002529A2">
        <w:rPr>
          <w:rFonts w:ascii="Calibri" w:hAnsi="Calibri" w:cs="Arial"/>
          <w:color w:val="000000"/>
        </w:rPr>
        <w:t>potential customers.</w:t>
      </w:r>
    </w:p>
    <w:p w:rsidR="00CD0073" w:rsidRDefault="00CD0073" w:rsidP="006A0E51">
      <w:pPr>
        <w:shd w:val="clear" w:color="auto" w:fill="FFFFFF"/>
        <w:jc w:val="both"/>
        <w:rPr>
          <w:rFonts w:ascii="Calibri" w:hAnsi="Calibri" w:cs="Arial"/>
          <w:color w:val="000000"/>
        </w:rPr>
      </w:pPr>
    </w:p>
    <w:p w:rsidR="006A0E51" w:rsidRDefault="00514FB0" w:rsidP="006A0E51">
      <w:pPr>
        <w:shd w:val="clear" w:color="auto" w:fill="FFFFFF"/>
        <w:jc w:val="both"/>
        <w:rPr>
          <w:rFonts w:ascii="Calibri" w:hAnsi="Calibri" w:cs="Arial"/>
          <w:color w:val="000000"/>
        </w:rPr>
      </w:pPr>
      <w:r w:rsidRPr="002168A2">
        <w:rPr>
          <w:rFonts w:ascii="Calibri" w:hAnsi="Calibri" w:cs="Arial"/>
          <w:b/>
          <w:color w:val="000000"/>
        </w:rPr>
        <w:t>When:</w:t>
      </w:r>
      <w:r w:rsidRPr="002529A2">
        <w:rPr>
          <w:rFonts w:ascii="Calibri" w:hAnsi="Calibri" w:cs="Arial"/>
          <w:color w:val="000000"/>
        </w:rPr>
        <w:t xml:space="preserve"> This work should be undertaken at the same time as the KPI1 survey </w:t>
      </w:r>
      <w:r w:rsidR="00E07F5D">
        <w:rPr>
          <w:rFonts w:ascii="Calibri" w:hAnsi="Calibri" w:cs="Arial"/>
          <w:color w:val="000000"/>
        </w:rPr>
        <w:t xml:space="preserve">in the ‘first benchmarking activity’ </w:t>
      </w:r>
      <w:r w:rsidR="00A62E33">
        <w:rPr>
          <w:rFonts w:ascii="Calibri" w:hAnsi="Calibri" w:cs="Arial"/>
          <w:color w:val="000000"/>
        </w:rPr>
        <w:t xml:space="preserve">and </w:t>
      </w:r>
      <w:r w:rsidRPr="002529A2">
        <w:rPr>
          <w:rFonts w:ascii="Calibri" w:hAnsi="Calibri" w:cs="Arial"/>
          <w:color w:val="000000"/>
        </w:rPr>
        <w:t>revisited annually.</w:t>
      </w:r>
    </w:p>
    <w:p w:rsidR="00640006" w:rsidRDefault="00640006" w:rsidP="006A0E51">
      <w:pPr>
        <w:shd w:val="clear" w:color="auto" w:fill="FFFFFF"/>
        <w:jc w:val="both"/>
        <w:rPr>
          <w:rFonts w:ascii="Calibri" w:hAnsi="Calibri" w:cs="Arial"/>
          <w:color w:val="000000"/>
        </w:rPr>
      </w:pPr>
    </w:p>
    <w:p w:rsidR="006A0E51" w:rsidRDefault="00514FB0" w:rsidP="006A0E51">
      <w:pPr>
        <w:shd w:val="clear" w:color="auto" w:fill="FFFFFF"/>
        <w:jc w:val="both"/>
        <w:rPr>
          <w:rFonts w:ascii="Calibri" w:hAnsi="Calibri" w:cs="Arial"/>
          <w:color w:val="000000"/>
        </w:rPr>
      </w:pPr>
      <w:r w:rsidRPr="002168A2">
        <w:rPr>
          <w:rFonts w:ascii="Calibri" w:hAnsi="Calibri" w:cs="Arial"/>
          <w:b/>
          <w:color w:val="000000"/>
        </w:rPr>
        <w:t>How:</w:t>
      </w:r>
      <w:r w:rsidRPr="002529A2">
        <w:rPr>
          <w:rFonts w:ascii="Calibri" w:hAnsi="Calibri" w:cs="Arial"/>
          <w:color w:val="000000"/>
        </w:rPr>
        <w:t xml:space="preserve"> </w:t>
      </w:r>
      <w:r w:rsidR="00A62E33">
        <w:rPr>
          <w:rFonts w:ascii="Calibri" w:hAnsi="Calibri" w:cs="Arial"/>
          <w:color w:val="000000"/>
        </w:rPr>
        <w:t>Using the Business Unit Data Sheet</w:t>
      </w:r>
      <w:r w:rsidR="006D6D6A">
        <w:rPr>
          <w:rFonts w:ascii="Calibri" w:hAnsi="Calibri" w:cs="Arial"/>
          <w:color w:val="000000"/>
        </w:rPr>
        <w:t xml:space="preserve">, in the Business Type (Comparison/ </w:t>
      </w:r>
      <w:r w:rsidR="00F90C62">
        <w:rPr>
          <w:rFonts w:ascii="Calibri" w:hAnsi="Calibri" w:cs="Arial"/>
          <w:color w:val="000000"/>
        </w:rPr>
        <w:t>Convenience</w:t>
      </w:r>
      <w:r w:rsidR="006D6D6A">
        <w:rPr>
          <w:rFonts w:ascii="Calibri" w:hAnsi="Calibri" w:cs="Arial"/>
          <w:color w:val="000000"/>
        </w:rPr>
        <w:t>) column</w:t>
      </w:r>
      <w:r w:rsidR="00A62E33">
        <w:rPr>
          <w:rFonts w:ascii="Calibri" w:hAnsi="Calibri" w:cs="Arial"/>
          <w:color w:val="000000"/>
        </w:rPr>
        <w:t xml:space="preserve"> record whether the A1 Use Class Order commercial units sell mainly </w:t>
      </w:r>
      <w:r w:rsidR="00374CBF">
        <w:rPr>
          <w:rFonts w:ascii="Calibri" w:hAnsi="Calibri" w:cs="Arial"/>
          <w:color w:val="000000"/>
        </w:rPr>
        <w:t>Convenience</w:t>
      </w:r>
      <w:r w:rsidR="00A62E33">
        <w:rPr>
          <w:rFonts w:ascii="Calibri" w:hAnsi="Calibri" w:cs="Arial"/>
          <w:color w:val="000000"/>
        </w:rPr>
        <w:t xml:space="preserve"> or Comparison goods.</w:t>
      </w:r>
    </w:p>
    <w:p w:rsidR="00374CBF" w:rsidRDefault="00374CBF" w:rsidP="006A0E51">
      <w:pPr>
        <w:shd w:val="clear" w:color="auto" w:fill="FFFFFF"/>
        <w:jc w:val="both"/>
        <w:rPr>
          <w:rFonts w:ascii="Calibri" w:hAnsi="Calibri" w:cs="Arial"/>
          <w:color w:val="000000"/>
        </w:rPr>
      </w:pPr>
    </w:p>
    <w:p w:rsidR="00374CBF" w:rsidRDefault="00F90C62" w:rsidP="006A0E51">
      <w:pPr>
        <w:shd w:val="clear" w:color="auto" w:fill="FFFFFF"/>
        <w:jc w:val="both"/>
        <w:rPr>
          <w:rFonts w:ascii="Calibri" w:hAnsi="Calibri" w:cs="Arial"/>
          <w:color w:val="000000"/>
        </w:rPr>
      </w:pPr>
      <w:r>
        <w:rPr>
          <w:rFonts w:ascii="Calibri" w:hAnsi="Calibri" w:cs="Arial"/>
          <w:color w:val="000000"/>
        </w:rPr>
        <w:t>Alternative</w:t>
      </w:r>
      <w:r w:rsidR="004A443A">
        <w:rPr>
          <w:rFonts w:ascii="Calibri" w:hAnsi="Calibri" w:cs="Arial"/>
          <w:color w:val="000000"/>
        </w:rPr>
        <w:t>ly, if you 'Benchmarked' in 2011</w:t>
      </w:r>
      <w:r>
        <w:rPr>
          <w:rFonts w:ascii="Calibri" w:hAnsi="Calibri" w:cs="Arial"/>
          <w:color w:val="000000"/>
        </w:rPr>
        <w:t xml:space="preserve">, </w:t>
      </w:r>
      <w:r w:rsidR="004A443A">
        <w:rPr>
          <w:rFonts w:ascii="Calibri" w:hAnsi="Calibri" w:cs="Arial"/>
          <w:color w:val="000000"/>
        </w:rPr>
        <w:t xml:space="preserve">on request, </w:t>
      </w:r>
      <w:r>
        <w:rPr>
          <w:rFonts w:ascii="Calibri" w:hAnsi="Calibri" w:cs="Arial"/>
          <w:color w:val="000000"/>
        </w:rPr>
        <w:t>amt-i will email you a copy of the Business Unit</w:t>
      </w:r>
      <w:r w:rsidR="004A443A">
        <w:rPr>
          <w:rFonts w:ascii="Calibri" w:hAnsi="Calibri" w:cs="Arial"/>
          <w:color w:val="000000"/>
        </w:rPr>
        <w:t xml:space="preserve"> Data Sheet</w:t>
      </w:r>
      <w:r>
        <w:rPr>
          <w:rFonts w:ascii="Calibri" w:hAnsi="Calibri" w:cs="Arial"/>
          <w:color w:val="000000"/>
        </w:rPr>
        <w:t>, which you can use to check on the commercial offering and record any changes.</w:t>
      </w:r>
    </w:p>
    <w:p w:rsidR="00A62E33" w:rsidRDefault="00A62E33" w:rsidP="006A0E51">
      <w:pPr>
        <w:shd w:val="clear" w:color="auto" w:fill="FFFFFF"/>
        <w:jc w:val="both"/>
        <w:rPr>
          <w:rFonts w:ascii="Calibri" w:hAnsi="Calibri" w:cs="Arial"/>
          <w:color w:val="000000"/>
        </w:rPr>
      </w:pPr>
    </w:p>
    <w:p w:rsidR="00A62E33" w:rsidRPr="00383185" w:rsidRDefault="00A62E33" w:rsidP="005755A2">
      <w:pPr>
        <w:numPr>
          <w:ilvl w:val="0"/>
          <w:numId w:val="19"/>
        </w:numPr>
        <w:shd w:val="clear" w:color="auto" w:fill="BFBFBF"/>
        <w:spacing w:after="240"/>
        <w:jc w:val="both"/>
        <w:rPr>
          <w:rFonts w:ascii="Calibri" w:hAnsi="Calibri" w:cs="Arial"/>
          <w:i/>
          <w:color w:val="000000"/>
        </w:rPr>
      </w:pPr>
      <w:r>
        <w:rPr>
          <w:rFonts w:ascii="Calibri" w:hAnsi="Calibri" w:cs="Arial"/>
          <w:i/>
          <w:color w:val="000000"/>
        </w:rPr>
        <w:t xml:space="preserve">Only record data on the </w:t>
      </w:r>
      <w:r w:rsidR="003737F6">
        <w:rPr>
          <w:rFonts w:ascii="Calibri" w:hAnsi="Calibri" w:cs="Arial"/>
          <w:i/>
          <w:color w:val="000000"/>
        </w:rPr>
        <w:t>Business Type (</w:t>
      </w:r>
      <w:r>
        <w:rPr>
          <w:rFonts w:ascii="Calibri" w:hAnsi="Calibri" w:cs="Arial"/>
          <w:i/>
          <w:color w:val="000000"/>
        </w:rPr>
        <w:t xml:space="preserve">Comparison/ </w:t>
      </w:r>
      <w:r w:rsidR="00374CBF">
        <w:rPr>
          <w:rFonts w:ascii="Calibri" w:hAnsi="Calibri" w:cs="Arial"/>
          <w:i/>
          <w:color w:val="000000"/>
        </w:rPr>
        <w:t>Convenience</w:t>
      </w:r>
      <w:r w:rsidR="003737F6">
        <w:rPr>
          <w:rFonts w:ascii="Calibri" w:hAnsi="Calibri" w:cs="Arial"/>
          <w:i/>
          <w:color w:val="000000"/>
        </w:rPr>
        <w:t>)</w:t>
      </w:r>
      <w:r>
        <w:rPr>
          <w:rFonts w:ascii="Calibri" w:hAnsi="Calibri" w:cs="Arial"/>
          <w:i/>
          <w:color w:val="000000"/>
        </w:rPr>
        <w:t xml:space="preserve"> column of the Business Unit Data Sheet for those commercial units classed as A1</w:t>
      </w:r>
      <w:r w:rsidRPr="00383185">
        <w:rPr>
          <w:rFonts w:ascii="Calibri" w:hAnsi="Calibri" w:cs="Arial"/>
          <w:i/>
          <w:color w:val="000000"/>
        </w:rPr>
        <w:t>.</w:t>
      </w:r>
      <w:r>
        <w:rPr>
          <w:rFonts w:ascii="Calibri" w:hAnsi="Calibri" w:cs="Arial"/>
          <w:i/>
          <w:color w:val="000000"/>
        </w:rPr>
        <w:t xml:space="preserve"> For all other commercial units mark the </w:t>
      </w:r>
      <w:r w:rsidR="003737F6">
        <w:rPr>
          <w:rFonts w:ascii="Calibri" w:hAnsi="Calibri" w:cs="Arial"/>
          <w:i/>
          <w:color w:val="000000"/>
        </w:rPr>
        <w:t>Business Type (</w:t>
      </w:r>
      <w:r>
        <w:rPr>
          <w:rFonts w:ascii="Calibri" w:hAnsi="Calibri" w:cs="Arial"/>
          <w:i/>
          <w:color w:val="000000"/>
        </w:rPr>
        <w:t>Com</w:t>
      </w:r>
      <w:r w:rsidR="005755A2">
        <w:rPr>
          <w:rFonts w:ascii="Calibri" w:hAnsi="Calibri" w:cs="Arial"/>
          <w:i/>
          <w:color w:val="000000"/>
        </w:rPr>
        <w:t xml:space="preserve">parison/ </w:t>
      </w:r>
      <w:r w:rsidR="00374CBF">
        <w:rPr>
          <w:rFonts w:ascii="Calibri" w:hAnsi="Calibri" w:cs="Arial"/>
          <w:i/>
          <w:color w:val="000000"/>
        </w:rPr>
        <w:t>Convenience</w:t>
      </w:r>
      <w:r w:rsidR="003737F6">
        <w:rPr>
          <w:rFonts w:ascii="Calibri" w:hAnsi="Calibri" w:cs="Arial"/>
          <w:i/>
          <w:color w:val="000000"/>
        </w:rPr>
        <w:t>)</w:t>
      </w:r>
      <w:r w:rsidR="005755A2">
        <w:rPr>
          <w:rFonts w:ascii="Calibri" w:hAnsi="Calibri" w:cs="Arial"/>
          <w:i/>
          <w:color w:val="000000"/>
        </w:rPr>
        <w:t xml:space="preserve"> column as ‘N/A’</w:t>
      </w:r>
      <w:r>
        <w:rPr>
          <w:rFonts w:ascii="Calibri" w:hAnsi="Calibri" w:cs="Arial"/>
          <w:i/>
          <w:color w:val="000000"/>
        </w:rPr>
        <w:t>.</w:t>
      </w:r>
    </w:p>
    <w:p w:rsidR="00A62E33" w:rsidRDefault="00A62E33" w:rsidP="006A0E51">
      <w:pPr>
        <w:shd w:val="clear" w:color="auto" w:fill="FFFFFF"/>
        <w:jc w:val="both"/>
        <w:rPr>
          <w:rFonts w:ascii="Calibri" w:hAnsi="Calibri" w:cs="Arial"/>
          <w:color w:val="000000"/>
        </w:rPr>
      </w:pPr>
    </w:p>
    <w:p w:rsidR="00514FB0" w:rsidRPr="00DD0091" w:rsidRDefault="00374CBF" w:rsidP="006A0E51">
      <w:pPr>
        <w:shd w:val="clear" w:color="auto" w:fill="FFFFFF"/>
        <w:jc w:val="both"/>
        <w:rPr>
          <w:rFonts w:ascii="Calibri" w:hAnsi="Calibri" w:cs="Arial"/>
          <w:b/>
          <w:color w:val="000000"/>
        </w:rPr>
      </w:pPr>
      <w:r w:rsidRPr="00DD0091">
        <w:rPr>
          <w:rFonts w:ascii="Calibri" w:hAnsi="Calibri" w:cs="Arial"/>
          <w:b/>
          <w:color w:val="000000"/>
        </w:rPr>
        <w:t>Convenience</w:t>
      </w:r>
      <w:r w:rsidR="00A62E33" w:rsidRPr="00DD0091">
        <w:rPr>
          <w:rFonts w:ascii="Calibri" w:hAnsi="Calibri" w:cs="Arial"/>
          <w:b/>
          <w:color w:val="000000"/>
        </w:rPr>
        <w:t xml:space="preserve">/ </w:t>
      </w:r>
      <w:r w:rsidRPr="00DD0091">
        <w:rPr>
          <w:rFonts w:ascii="Calibri" w:hAnsi="Calibri" w:cs="Arial"/>
          <w:b/>
          <w:color w:val="000000"/>
        </w:rPr>
        <w:t>Comparison:</w:t>
      </w:r>
    </w:p>
    <w:p w:rsidR="00976481" w:rsidRPr="00DD0091" w:rsidRDefault="006F0161" w:rsidP="00976481">
      <w:pPr>
        <w:pStyle w:val="Default"/>
        <w:spacing w:after="56"/>
        <w:rPr>
          <w:rFonts w:ascii="Calibri" w:hAnsi="Calibri"/>
        </w:rPr>
      </w:pPr>
      <w:bookmarkStart w:id="4" w:name="kpi3"/>
      <w:r w:rsidRPr="00DD0091">
        <w:rPr>
          <w:rFonts w:ascii="Calibri" w:hAnsi="Calibri" w:cs="Minion"/>
          <w:b/>
          <w:bCs/>
          <w:lang w:eastAsia="en-US"/>
        </w:rPr>
        <w:br/>
      </w:r>
      <w:r w:rsidR="00976481" w:rsidRPr="00DD0091">
        <w:rPr>
          <w:rFonts w:ascii="Calibri" w:hAnsi="Calibri"/>
          <w:b/>
          <w:bCs/>
        </w:rPr>
        <w:t xml:space="preserve">Convenience goods </w:t>
      </w:r>
      <w:r w:rsidR="00976481" w:rsidRPr="00DD0091">
        <w:rPr>
          <w:rFonts w:ascii="Calibri" w:hAnsi="Calibri"/>
        </w:rPr>
        <w:t>– low-cost, everyday items that consumers are unlikely to travel far to purchase. Defined as;</w:t>
      </w:r>
    </w:p>
    <w:p w:rsidR="00976481" w:rsidRPr="00DD0091" w:rsidRDefault="00976481" w:rsidP="00976481">
      <w:pPr>
        <w:pStyle w:val="Default"/>
        <w:spacing w:after="56"/>
        <w:rPr>
          <w:rFonts w:ascii="Calibri" w:hAnsi="Calibri"/>
        </w:rPr>
      </w:pPr>
    </w:p>
    <w:p w:rsidR="00976481" w:rsidRPr="00DD0091" w:rsidRDefault="00976481" w:rsidP="00976481">
      <w:pPr>
        <w:pStyle w:val="Default"/>
        <w:numPr>
          <w:ilvl w:val="0"/>
          <w:numId w:val="31"/>
        </w:numPr>
        <w:spacing w:after="56"/>
        <w:rPr>
          <w:rFonts w:ascii="Calibri" w:hAnsi="Calibri"/>
        </w:rPr>
      </w:pPr>
      <w:r w:rsidRPr="00DD0091">
        <w:rPr>
          <w:rFonts w:ascii="Calibri" w:hAnsi="Calibri"/>
        </w:rPr>
        <w:t>food and non-alcoholic drinks</w:t>
      </w:r>
    </w:p>
    <w:p w:rsidR="00976481" w:rsidRPr="00DD0091" w:rsidRDefault="00976481" w:rsidP="00976481">
      <w:pPr>
        <w:pStyle w:val="Default"/>
        <w:numPr>
          <w:ilvl w:val="0"/>
          <w:numId w:val="31"/>
        </w:numPr>
        <w:spacing w:after="56"/>
        <w:rPr>
          <w:rFonts w:ascii="Calibri" w:hAnsi="Calibri"/>
        </w:rPr>
      </w:pPr>
      <w:r w:rsidRPr="00DD0091">
        <w:rPr>
          <w:rFonts w:ascii="Calibri" w:hAnsi="Calibri"/>
        </w:rPr>
        <w:t xml:space="preserve"> tobacco</w:t>
      </w:r>
    </w:p>
    <w:p w:rsidR="00976481" w:rsidRPr="00DD0091" w:rsidRDefault="00976481" w:rsidP="00976481">
      <w:pPr>
        <w:pStyle w:val="Default"/>
        <w:numPr>
          <w:ilvl w:val="0"/>
          <w:numId w:val="31"/>
        </w:numPr>
        <w:spacing w:after="56"/>
        <w:rPr>
          <w:rFonts w:ascii="Calibri" w:hAnsi="Calibri"/>
        </w:rPr>
      </w:pPr>
      <w:r w:rsidRPr="00DD0091">
        <w:rPr>
          <w:rFonts w:ascii="Calibri" w:hAnsi="Calibri"/>
        </w:rPr>
        <w:t>alcohol</w:t>
      </w:r>
    </w:p>
    <w:p w:rsidR="00976481" w:rsidRPr="00DD0091" w:rsidRDefault="00976481" w:rsidP="00976481">
      <w:pPr>
        <w:pStyle w:val="Default"/>
        <w:numPr>
          <w:ilvl w:val="0"/>
          <w:numId w:val="31"/>
        </w:numPr>
        <w:spacing w:after="56"/>
        <w:rPr>
          <w:rFonts w:ascii="Calibri" w:hAnsi="Calibri"/>
        </w:rPr>
      </w:pPr>
      <w:r w:rsidRPr="00DD0091">
        <w:rPr>
          <w:rFonts w:ascii="Calibri" w:hAnsi="Calibri"/>
        </w:rPr>
        <w:t>newspapers</w:t>
      </w:r>
      <w:r w:rsidR="006F0161" w:rsidRPr="00DD0091">
        <w:rPr>
          <w:rFonts w:ascii="Calibri" w:hAnsi="Calibri"/>
        </w:rPr>
        <w:t xml:space="preserve"> and magazines</w:t>
      </w:r>
    </w:p>
    <w:p w:rsidR="00976481" w:rsidRPr="00DD0091" w:rsidRDefault="00976481" w:rsidP="00976481">
      <w:pPr>
        <w:pStyle w:val="Default"/>
        <w:numPr>
          <w:ilvl w:val="0"/>
          <w:numId w:val="31"/>
        </w:numPr>
        <w:spacing w:after="56"/>
        <w:rPr>
          <w:rFonts w:ascii="Calibri" w:hAnsi="Calibri"/>
        </w:rPr>
      </w:pPr>
      <w:proofErr w:type="gramStart"/>
      <w:r w:rsidRPr="00DD0091">
        <w:rPr>
          <w:rFonts w:ascii="Calibri" w:hAnsi="Calibri"/>
        </w:rPr>
        <w:lastRenderedPageBreak/>
        <w:t>non-durable</w:t>
      </w:r>
      <w:proofErr w:type="gramEnd"/>
      <w:r w:rsidRPr="00DD0091">
        <w:rPr>
          <w:rFonts w:ascii="Calibri" w:hAnsi="Calibri"/>
        </w:rPr>
        <w:t xml:space="preserve"> household goods.</w:t>
      </w:r>
    </w:p>
    <w:p w:rsidR="006F0161" w:rsidRPr="00DD0091" w:rsidRDefault="006F0161" w:rsidP="006F0161">
      <w:pPr>
        <w:pStyle w:val="Default"/>
        <w:spacing w:after="56"/>
        <w:ind w:left="720"/>
        <w:rPr>
          <w:rFonts w:ascii="Calibri" w:hAnsi="Calibri"/>
        </w:rPr>
      </w:pPr>
    </w:p>
    <w:p w:rsidR="00976481" w:rsidRPr="00DD0091" w:rsidRDefault="00976481" w:rsidP="00976481">
      <w:pPr>
        <w:pStyle w:val="Default"/>
        <w:rPr>
          <w:rFonts w:ascii="Calibri" w:hAnsi="Calibri"/>
        </w:rPr>
      </w:pPr>
      <w:r w:rsidRPr="00DD0091">
        <w:rPr>
          <w:rFonts w:ascii="Calibri" w:hAnsi="Calibri"/>
        </w:rPr>
        <w:t xml:space="preserve">2. </w:t>
      </w:r>
      <w:r w:rsidRPr="00DD0091">
        <w:rPr>
          <w:rFonts w:ascii="Calibri" w:hAnsi="Calibri"/>
          <w:b/>
          <w:bCs/>
        </w:rPr>
        <w:t xml:space="preserve">Comparison goods </w:t>
      </w:r>
      <w:r w:rsidRPr="00DD0091">
        <w:rPr>
          <w:rFonts w:ascii="Calibri" w:hAnsi="Calibri"/>
        </w:rPr>
        <w:t xml:space="preserve">– all other retail goods. </w:t>
      </w:r>
    </w:p>
    <w:p w:rsidR="00976481" w:rsidRPr="00DD0091" w:rsidRDefault="00976481" w:rsidP="006F0161">
      <w:pPr>
        <w:pStyle w:val="Default"/>
        <w:spacing w:after="59"/>
        <w:rPr>
          <w:rFonts w:ascii="Calibri" w:hAnsi="Calibri"/>
        </w:rPr>
      </w:pPr>
    </w:p>
    <w:p w:rsidR="006F0161" w:rsidRPr="00DD0091" w:rsidRDefault="006F0161" w:rsidP="006F0161">
      <w:pPr>
        <w:pStyle w:val="Default"/>
        <w:numPr>
          <w:ilvl w:val="0"/>
          <w:numId w:val="31"/>
        </w:numPr>
        <w:spacing w:after="56"/>
        <w:rPr>
          <w:rFonts w:ascii="Calibri" w:hAnsi="Calibri"/>
        </w:rPr>
      </w:pPr>
      <w:r w:rsidRPr="00DD0091">
        <w:rPr>
          <w:rFonts w:ascii="Calibri" w:hAnsi="Calibri"/>
        </w:rPr>
        <w:t>Books</w:t>
      </w:r>
    </w:p>
    <w:p w:rsidR="006F0161" w:rsidRPr="00DD0091" w:rsidRDefault="006F0161" w:rsidP="006F0161">
      <w:pPr>
        <w:pStyle w:val="Default"/>
        <w:numPr>
          <w:ilvl w:val="0"/>
          <w:numId w:val="31"/>
        </w:numPr>
        <w:spacing w:after="56"/>
        <w:rPr>
          <w:rFonts w:ascii="Calibri" w:hAnsi="Calibri"/>
        </w:rPr>
      </w:pPr>
      <w:r w:rsidRPr="00DD0091">
        <w:rPr>
          <w:rFonts w:ascii="Calibri" w:hAnsi="Calibri"/>
        </w:rPr>
        <w:t>Clothing and Footwear</w:t>
      </w:r>
    </w:p>
    <w:p w:rsidR="006F0161" w:rsidRPr="00DD0091" w:rsidRDefault="006F0161" w:rsidP="006F0161">
      <w:pPr>
        <w:pStyle w:val="Default"/>
        <w:numPr>
          <w:ilvl w:val="0"/>
          <w:numId w:val="31"/>
        </w:numPr>
        <w:spacing w:after="56"/>
        <w:rPr>
          <w:rFonts w:ascii="Calibri" w:hAnsi="Calibri"/>
        </w:rPr>
      </w:pPr>
      <w:r w:rsidRPr="00DD0091">
        <w:rPr>
          <w:rFonts w:ascii="Calibri" w:hAnsi="Calibri"/>
        </w:rPr>
        <w:t>Furniture, floor coverings and household textiles</w:t>
      </w:r>
    </w:p>
    <w:p w:rsidR="006F0161" w:rsidRPr="00DD0091" w:rsidRDefault="006F0161" w:rsidP="006F0161">
      <w:pPr>
        <w:pStyle w:val="Default"/>
        <w:numPr>
          <w:ilvl w:val="0"/>
          <w:numId w:val="31"/>
        </w:numPr>
        <w:spacing w:after="56"/>
        <w:rPr>
          <w:rFonts w:ascii="Calibri" w:hAnsi="Calibri"/>
        </w:rPr>
      </w:pPr>
      <w:r w:rsidRPr="00DD0091">
        <w:rPr>
          <w:rFonts w:ascii="Calibri" w:hAnsi="Calibri"/>
        </w:rPr>
        <w:t>Audio-visual equipment and other durable goods</w:t>
      </w:r>
    </w:p>
    <w:p w:rsidR="006F0161" w:rsidRPr="00DD0091" w:rsidRDefault="006F0161" w:rsidP="006F0161">
      <w:pPr>
        <w:pStyle w:val="Default"/>
        <w:numPr>
          <w:ilvl w:val="0"/>
          <w:numId w:val="31"/>
        </w:numPr>
        <w:spacing w:after="56"/>
        <w:rPr>
          <w:rFonts w:ascii="Calibri" w:hAnsi="Calibri"/>
        </w:rPr>
      </w:pPr>
      <w:r w:rsidRPr="00DD0091">
        <w:rPr>
          <w:rFonts w:ascii="Calibri" w:hAnsi="Calibri"/>
        </w:rPr>
        <w:t>Hardware and DIY supplies</w:t>
      </w:r>
    </w:p>
    <w:p w:rsidR="006F0161" w:rsidRPr="00DD0091" w:rsidRDefault="006F0161" w:rsidP="006F0161">
      <w:pPr>
        <w:pStyle w:val="Default"/>
        <w:numPr>
          <w:ilvl w:val="0"/>
          <w:numId w:val="31"/>
        </w:numPr>
        <w:spacing w:after="56"/>
        <w:rPr>
          <w:rFonts w:ascii="Calibri" w:hAnsi="Calibri"/>
        </w:rPr>
      </w:pPr>
      <w:r w:rsidRPr="00DD0091">
        <w:rPr>
          <w:rFonts w:ascii="Calibri" w:hAnsi="Calibri"/>
        </w:rPr>
        <w:t>Chemists goods</w:t>
      </w:r>
    </w:p>
    <w:p w:rsidR="006F0161" w:rsidRPr="00DD0091" w:rsidRDefault="006F0161" w:rsidP="006F0161">
      <w:pPr>
        <w:pStyle w:val="Default"/>
        <w:numPr>
          <w:ilvl w:val="0"/>
          <w:numId w:val="31"/>
        </w:numPr>
        <w:spacing w:after="56"/>
        <w:rPr>
          <w:rFonts w:ascii="Calibri" w:hAnsi="Calibri"/>
        </w:rPr>
      </w:pPr>
      <w:r w:rsidRPr="00DD0091">
        <w:rPr>
          <w:rFonts w:ascii="Calibri" w:hAnsi="Calibri"/>
        </w:rPr>
        <w:t>Jewellery, watches and clocks</w:t>
      </w:r>
    </w:p>
    <w:p w:rsidR="006F0161" w:rsidRPr="00DD0091" w:rsidRDefault="006F0161" w:rsidP="006F0161">
      <w:pPr>
        <w:pStyle w:val="Default"/>
        <w:numPr>
          <w:ilvl w:val="0"/>
          <w:numId w:val="31"/>
        </w:numPr>
        <w:spacing w:after="56"/>
        <w:rPr>
          <w:rFonts w:ascii="Calibri" w:hAnsi="Calibri"/>
        </w:rPr>
      </w:pPr>
      <w:r w:rsidRPr="00DD0091">
        <w:rPr>
          <w:rFonts w:ascii="Calibri" w:hAnsi="Calibri"/>
        </w:rPr>
        <w:t>Bicycles</w:t>
      </w:r>
    </w:p>
    <w:p w:rsidR="006F0161" w:rsidRPr="00DD0091" w:rsidRDefault="006F0161" w:rsidP="006F0161">
      <w:pPr>
        <w:pStyle w:val="Default"/>
        <w:numPr>
          <w:ilvl w:val="0"/>
          <w:numId w:val="31"/>
        </w:numPr>
        <w:spacing w:after="56"/>
        <w:rPr>
          <w:rFonts w:ascii="Calibri" w:hAnsi="Calibri"/>
        </w:rPr>
      </w:pPr>
      <w:r w:rsidRPr="00DD0091">
        <w:rPr>
          <w:rFonts w:ascii="Calibri" w:hAnsi="Calibri"/>
        </w:rPr>
        <w:t>Recreational and Miscellaneous goods</w:t>
      </w:r>
    </w:p>
    <w:p w:rsidR="006F0161" w:rsidRPr="00DD0091" w:rsidRDefault="001A1C57" w:rsidP="006F0161">
      <w:pPr>
        <w:pStyle w:val="Default"/>
        <w:numPr>
          <w:ilvl w:val="0"/>
          <w:numId w:val="31"/>
        </w:numPr>
        <w:spacing w:after="56"/>
        <w:rPr>
          <w:rFonts w:ascii="Calibri" w:hAnsi="Calibri"/>
        </w:rPr>
      </w:pPr>
      <w:r>
        <w:rPr>
          <w:rFonts w:ascii="Calibri" w:hAnsi="Calibri"/>
        </w:rPr>
        <w:t>Hairdressing</w:t>
      </w:r>
    </w:p>
    <w:p w:rsidR="006F0161" w:rsidRDefault="006F0161" w:rsidP="006F0161">
      <w:pPr>
        <w:pStyle w:val="Default"/>
        <w:spacing w:after="59"/>
        <w:rPr>
          <w:sz w:val="16"/>
          <w:szCs w:val="16"/>
        </w:rPr>
      </w:pPr>
    </w:p>
    <w:p w:rsidR="00374CBF" w:rsidRPr="000F1023" w:rsidRDefault="00255D18" w:rsidP="00255D18">
      <w:pPr>
        <w:shd w:val="clear" w:color="auto" w:fill="FFFFFF"/>
        <w:spacing w:after="240"/>
        <w:jc w:val="both"/>
        <w:rPr>
          <w:rFonts w:ascii="Calibri" w:hAnsi="Calibri" w:cs="Arial"/>
          <w:color w:val="000000"/>
        </w:rPr>
      </w:pPr>
      <w:r w:rsidRPr="000F1023">
        <w:rPr>
          <w:rFonts w:ascii="Calibri" w:hAnsi="Calibri" w:cs="Arial"/>
          <w:b/>
          <w:color w:val="000000"/>
        </w:rPr>
        <w:t>How to enter:</w:t>
      </w:r>
      <w:r w:rsidRPr="000F1023">
        <w:rPr>
          <w:rFonts w:ascii="Calibri" w:hAnsi="Calibri" w:cs="Arial"/>
          <w:color w:val="000000"/>
        </w:rPr>
        <w:t xml:space="preserve"> For each A1 commercial unit in the town centre complete the Business Unit Data Sheet column marked </w:t>
      </w:r>
      <w:r w:rsidR="006D6D6A" w:rsidRPr="000F1023">
        <w:rPr>
          <w:rFonts w:ascii="Calibri" w:hAnsi="Calibri" w:cs="Arial"/>
          <w:color w:val="000000"/>
        </w:rPr>
        <w:t>Business Type (</w:t>
      </w:r>
      <w:r w:rsidRPr="000F1023">
        <w:rPr>
          <w:rFonts w:ascii="Calibri" w:hAnsi="Calibri" w:cs="Arial"/>
          <w:color w:val="000000"/>
        </w:rPr>
        <w:t xml:space="preserve">Comparison/ </w:t>
      </w:r>
      <w:r w:rsidR="00374CBF" w:rsidRPr="000F1023">
        <w:rPr>
          <w:rFonts w:ascii="Calibri" w:hAnsi="Calibri" w:cs="Arial"/>
          <w:color w:val="000000"/>
        </w:rPr>
        <w:t>Convenience</w:t>
      </w:r>
      <w:r w:rsidR="006D6D6A" w:rsidRPr="000F1023">
        <w:rPr>
          <w:rFonts w:ascii="Calibri" w:hAnsi="Calibri" w:cs="Arial"/>
          <w:color w:val="000000"/>
        </w:rPr>
        <w:t>)</w:t>
      </w:r>
      <w:r w:rsidRPr="000F1023">
        <w:rPr>
          <w:rFonts w:ascii="Calibri" w:hAnsi="Calibri" w:cs="Arial"/>
          <w:color w:val="000000"/>
        </w:rPr>
        <w:t xml:space="preserve"> as shown in the shaded examples at the top of the document. </w:t>
      </w:r>
    </w:p>
    <w:p w:rsidR="004A443A" w:rsidRDefault="004A443A" w:rsidP="004A443A">
      <w:pPr>
        <w:shd w:val="clear" w:color="auto" w:fill="FFFFFF"/>
        <w:jc w:val="both"/>
        <w:rPr>
          <w:rFonts w:ascii="Calibri" w:hAnsi="Calibri" w:cs="Arial"/>
          <w:color w:val="000000"/>
        </w:rPr>
      </w:pPr>
      <w:r>
        <w:rPr>
          <w:rFonts w:ascii="Calibri" w:hAnsi="Calibri" w:cs="Arial"/>
          <w:color w:val="000000"/>
        </w:rPr>
        <w:t>Alternatively, if you 'Benchmarked' in 2011, on request, amt-i will email you a copy of the Business Unit Data Sheet, which you can use to check on the commercial offering and record any changes.</w:t>
      </w:r>
    </w:p>
    <w:p w:rsidR="00255D18" w:rsidRPr="002529A2" w:rsidRDefault="006F0161" w:rsidP="00255D18">
      <w:pPr>
        <w:shd w:val="clear" w:color="auto" w:fill="FFFFFF"/>
        <w:spacing w:after="240"/>
        <w:jc w:val="both"/>
        <w:rPr>
          <w:rFonts w:ascii="Calibri" w:hAnsi="Calibri" w:cs="Arial"/>
          <w:color w:val="000000"/>
        </w:rPr>
      </w:pPr>
      <w:r>
        <w:rPr>
          <w:rFonts w:ascii="Calibri" w:hAnsi="Calibri" w:cs="Arial"/>
          <w:color w:val="000000"/>
        </w:rPr>
        <w:br/>
      </w:r>
      <w:r w:rsidR="00C719EC">
        <w:rPr>
          <w:rFonts w:ascii="Calibri" w:hAnsi="Calibri" w:cs="Arial"/>
          <w:color w:val="000000"/>
        </w:rPr>
        <w:t>Completed Business Unit Data Sheets should be returned with this Handbook by 31</w:t>
      </w:r>
      <w:r w:rsidR="00C719EC" w:rsidRPr="006D6D6A">
        <w:rPr>
          <w:rFonts w:ascii="Calibri" w:hAnsi="Calibri" w:cs="Arial"/>
          <w:color w:val="000000"/>
          <w:vertAlign w:val="superscript"/>
        </w:rPr>
        <w:t>st</w:t>
      </w:r>
      <w:r w:rsidR="004A443A">
        <w:rPr>
          <w:rFonts w:ascii="Calibri" w:hAnsi="Calibri" w:cs="Arial"/>
          <w:color w:val="000000"/>
        </w:rPr>
        <w:t xml:space="preserve"> December 2012</w:t>
      </w:r>
      <w:r w:rsidR="00C719EC">
        <w:rPr>
          <w:rFonts w:ascii="Calibri" w:hAnsi="Calibri" w:cs="Arial"/>
          <w:color w:val="000000"/>
        </w:rPr>
        <w:t>.</w:t>
      </w:r>
    </w:p>
    <w:p w:rsidR="00514FB0" w:rsidRPr="006A0E51" w:rsidRDefault="006E437A" w:rsidP="00FF3A06">
      <w:pPr>
        <w:shd w:val="clear" w:color="auto" w:fill="FFFFFF"/>
        <w:spacing w:after="240"/>
        <w:rPr>
          <w:rFonts w:ascii="Calibri" w:hAnsi="Calibri" w:cs="Arial"/>
          <w:b/>
          <w:color w:val="000000"/>
          <w:sz w:val="28"/>
          <w:szCs w:val="28"/>
          <w:u w:val="single"/>
        </w:rPr>
      </w:pPr>
      <w:r>
        <w:rPr>
          <w:rFonts w:ascii="Calibri" w:hAnsi="Calibri" w:cs="Arial"/>
          <w:b/>
          <w:color w:val="000000"/>
          <w:sz w:val="28"/>
          <w:szCs w:val="28"/>
          <w:u w:val="single"/>
        </w:rPr>
        <w:br w:type="page"/>
      </w:r>
      <w:r w:rsidR="0097788C" w:rsidRPr="006A0E51">
        <w:rPr>
          <w:rFonts w:ascii="Calibri" w:hAnsi="Calibri" w:cs="Arial"/>
          <w:b/>
          <w:color w:val="000000"/>
          <w:sz w:val="28"/>
          <w:szCs w:val="28"/>
          <w:u w:val="single"/>
        </w:rPr>
        <w:lastRenderedPageBreak/>
        <w:t>KPI 3 - KEY ATTRACTORS / MULTIPLE TRADER REPRESENTATION</w:t>
      </w:r>
      <w:bookmarkEnd w:id="4"/>
      <w:r w:rsidR="0097788C" w:rsidRPr="006A0E51">
        <w:rPr>
          <w:rFonts w:ascii="Calibri" w:hAnsi="Calibri" w:cs="Arial"/>
          <w:b/>
          <w:color w:val="000000"/>
          <w:sz w:val="28"/>
          <w:szCs w:val="28"/>
          <w:u w:val="single"/>
        </w:rPr>
        <w:t xml:space="preserve"> </w:t>
      </w:r>
    </w:p>
    <w:p w:rsidR="006A0E51" w:rsidRDefault="00514FB0" w:rsidP="006A0E51">
      <w:pPr>
        <w:shd w:val="clear" w:color="auto" w:fill="FFFFFF"/>
        <w:spacing w:after="240"/>
        <w:jc w:val="both"/>
        <w:rPr>
          <w:rFonts w:ascii="Calibri" w:hAnsi="Calibri" w:cs="Arial"/>
          <w:color w:val="000000"/>
        </w:rPr>
      </w:pPr>
      <w:r w:rsidRPr="006A0E51">
        <w:rPr>
          <w:rFonts w:ascii="Calibri" w:hAnsi="Calibri" w:cs="Arial"/>
          <w:b/>
          <w:color w:val="000000"/>
        </w:rPr>
        <w:t>Aim:</w:t>
      </w:r>
      <w:r w:rsidRPr="002529A2">
        <w:rPr>
          <w:rFonts w:ascii="Calibri" w:hAnsi="Calibri" w:cs="Arial"/>
          <w:color w:val="000000"/>
        </w:rPr>
        <w:t xml:space="preserve"> To assess the level o</w:t>
      </w:r>
      <w:r w:rsidR="00374CBF">
        <w:rPr>
          <w:rFonts w:ascii="Calibri" w:hAnsi="Calibri" w:cs="Arial"/>
          <w:color w:val="000000"/>
        </w:rPr>
        <w:t>f key commercial attractors, multiple, regional and independent trader</w:t>
      </w:r>
      <w:r w:rsidRPr="002529A2">
        <w:rPr>
          <w:rFonts w:ascii="Calibri" w:hAnsi="Calibri" w:cs="Arial"/>
          <w:color w:val="000000"/>
        </w:rPr>
        <w:t xml:space="preserve"> representation in the town centre</w:t>
      </w:r>
      <w:r w:rsidR="00F60136">
        <w:rPr>
          <w:rFonts w:ascii="Calibri" w:hAnsi="Calibri" w:cs="Arial"/>
          <w:color w:val="000000"/>
        </w:rPr>
        <w:t>.</w:t>
      </w:r>
    </w:p>
    <w:p w:rsidR="006A0E51" w:rsidRDefault="00514FB0" w:rsidP="006A0E51">
      <w:pPr>
        <w:shd w:val="clear" w:color="auto" w:fill="FFFFFF"/>
        <w:spacing w:after="240"/>
        <w:jc w:val="both"/>
        <w:rPr>
          <w:rFonts w:ascii="Calibri" w:hAnsi="Calibri" w:cs="Arial"/>
          <w:color w:val="000000"/>
        </w:rPr>
      </w:pPr>
      <w:r w:rsidRPr="006A0E51">
        <w:rPr>
          <w:rFonts w:ascii="Calibri" w:hAnsi="Calibri" w:cs="Arial"/>
          <w:b/>
          <w:color w:val="000000"/>
        </w:rPr>
        <w:t>Why:</w:t>
      </w:r>
      <w:r w:rsidRPr="002529A2">
        <w:rPr>
          <w:rFonts w:ascii="Calibri" w:hAnsi="Calibri" w:cs="Arial"/>
          <w:color w:val="000000"/>
        </w:rPr>
        <w:t xml:space="preserve"> The vitality of a town centre depends highly on the quality and variety of retailers represented. National retail businesses are considered key attractors and are particularly important in terms of attracting visitors and shoppers to a town. However, the character and profile of a town often also depends on the variety and mix of independent shops that can give a town a ‘unique selling point’ and help distinguish it from other competing centres. A sustainable balance of key attractors and multiple names alongside local independent shops is therefore likely to have the greatest positive impact on the vitality and viability of a town.</w:t>
      </w:r>
    </w:p>
    <w:p w:rsidR="006A0E51" w:rsidRDefault="00514FB0" w:rsidP="006A0E51">
      <w:pPr>
        <w:shd w:val="clear" w:color="auto" w:fill="FFFFFF"/>
        <w:spacing w:after="240"/>
        <w:jc w:val="both"/>
        <w:rPr>
          <w:rFonts w:ascii="Calibri" w:hAnsi="Calibri" w:cs="Arial"/>
          <w:color w:val="000000"/>
        </w:rPr>
      </w:pPr>
      <w:r w:rsidRPr="006A0E51">
        <w:rPr>
          <w:rFonts w:ascii="Calibri" w:hAnsi="Calibri" w:cs="Arial"/>
          <w:b/>
          <w:color w:val="000000"/>
        </w:rPr>
        <w:t>When:</w:t>
      </w:r>
      <w:r w:rsidRPr="002529A2">
        <w:rPr>
          <w:rFonts w:ascii="Calibri" w:hAnsi="Calibri" w:cs="Arial"/>
          <w:color w:val="000000"/>
        </w:rPr>
        <w:t xml:space="preserve"> This work can be und</w:t>
      </w:r>
      <w:r w:rsidR="006A0E51">
        <w:rPr>
          <w:rFonts w:ascii="Calibri" w:hAnsi="Calibri" w:cs="Arial"/>
          <w:color w:val="000000"/>
        </w:rPr>
        <w:t xml:space="preserve">ertaken </w:t>
      </w:r>
      <w:r w:rsidR="00374CBF">
        <w:rPr>
          <w:rFonts w:ascii="Calibri" w:hAnsi="Calibri" w:cs="Arial"/>
          <w:color w:val="000000"/>
        </w:rPr>
        <w:t>at the same time as KPI</w:t>
      </w:r>
      <w:r w:rsidR="00793055">
        <w:rPr>
          <w:rFonts w:ascii="Calibri" w:hAnsi="Calibri" w:cs="Arial"/>
          <w:color w:val="000000"/>
        </w:rPr>
        <w:t xml:space="preserve">’s 1, </w:t>
      </w:r>
      <w:r w:rsidR="006A0E51">
        <w:rPr>
          <w:rFonts w:ascii="Calibri" w:hAnsi="Calibri" w:cs="Arial"/>
          <w:color w:val="000000"/>
        </w:rPr>
        <w:t>2</w:t>
      </w:r>
      <w:r w:rsidR="00F60136">
        <w:rPr>
          <w:rFonts w:ascii="Calibri" w:hAnsi="Calibri" w:cs="Arial"/>
          <w:color w:val="000000"/>
        </w:rPr>
        <w:t xml:space="preserve"> and 4</w:t>
      </w:r>
      <w:r w:rsidR="00FF3A06">
        <w:rPr>
          <w:rFonts w:ascii="Calibri" w:hAnsi="Calibri" w:cs="Arial"/>
          <w:color w:val="000000"/>
        </w:rPr>
        <w:t xml:space="preserve"> in the ‘first benchmarking activity’</w:t>
      </w:r>
      <w:r w:rsidRPr="002529A2">
        <w:rPr>
          <w:rFonts w:ascii="Calibri" w:hAnsi="Calibri" w:cs="Arial"/>
          <w:color w:val="000000"/>
        </w:rPr>
        <w:t xml:space="preserve"> to iden</w:t>
      </w:r>
      <w:r w:rsidR="00F60136">
        <w:rPr>
          <w:rFonts w:ascii="Calibri" w:hAnsi="Calibri" w:cs="Arial"/>
          <w:color w:val="000000"/>
        </w:rPr>
        <w:t xml:space="preserve">tify the total number of commercial </w:t>
      </w:r>
      <w:r w:rsidRPr="002529A2">
        <w:rPr>
          <w:rFonts w:ascii="Calibri" w:hAnsi="Calibri" w:cs="Arial"/>
          <w:color w:val="000000"/>
        </w:rPr>
        <w:t xml:space="preserve">units. It should be repeated on an annual basis. </w:t>
      </w:r>
    </w:p>
    <w:p w:rsidR="00514FB0" w:rsidRDefault="00514FB0" w:rsidP="006A0E51">
      <w:pPr>
        <w:shd w:val="clear" w:color="auto" w:fill="FFFFFF"/>
        <w:spacing w:after="240"/>
        <w:jc w:val="both"/>
        <w:rPr>
          <w:rFonts w:ascii="Calibri" w:hAnsi="Calibri" w:cs="Arial"/>
          <w:color w:val="000000"/>
        </w:rPr>
      </w:pPr>
      <w:r w:rsidRPr="006A0E51">
        <w:rPr>
          <w:rFonts w:ascii="Calibri" w:hAnsi="Calibri" w:cs="Arial"/>
          <w:b/>
          <w:color w:val="000000"/>
        </w:rPr>
        <w:t>How:</w:t>
      </w:r>
      <w:r w:rsidRPr="002529A2">
        <w:rPr>
          <w:rFonts w:ascii="Calibri" w:hAnsi="Calibri" w:cs="Arial"/>
          <w:color w:val="000000"/>
        </w:rPr>
        <w:t xml:space="preserve"> </w:t>
      </w:r>
      <w:r w:rsidR="00F60136">
        <w:rPr>
          <w:rFonts w:ascii="Calibri" w:hAnsi="Calibri" w:cs="Arial"/>
          <w:color w:val="000000"/>
        </w:rPr>
        <w:t>Using the Business Unit Data Sheet record whether the A1 Use Class Order commercial units</w:t>
      </w:r>
      <w:r w:rsidR="00592B54">
        <w:rPr>
          <w:rFonts w:ascii="Calibri" w:hAnsi="Calibri" w:cs="Arial"/>
          <w:color w:val="000000"/>
        </w:rPr>
        <w:t xml:space="preserve"> are a Key Attractor, Multiple Trader, Regional T</w:t>
      </w:r>
      <w:r w:rsidR="00F60136">
        <w:rPr>
          <w:rFonts w:ascii="Calibri" w:hAnsi="Calibri" w:cs="Arial"/>
          <w:color w:val="000000"/>
        </w:rPr>
        <w:t>rader or an Independen</w:t>
      </w:r>
      <w:r w:rsidR="00C719EC">
        <w:rPr>
          <w:rFonts w:ascii="Calibri" w:hAnsi="Calibri" w:cs="Arial"/>
          <w:color w:val="000000"/>
        </w:rPr>
        <w:t xml:space="preserve">t trader in the Business Type (Key Attractor/ </w:t>
      </w:r>
      <w:r w:rsidR="00F90C62">
        <w:rPr>
          <w:rFonts w:ascii="Calibri" w:hAnsi="Calibri" w:cs="Arial"/>
          <w:color w:val="000000"/>
        </w:rPr>
        <w:t>Independent</w:t>
      </w:r>
      <w:r w:rsidR="00C719EC">
        <w:rPr>
          <w:rFonts w:ascii="Calibri" w:hAnsi="Calibri" w:cs="Arial"/>
          <w:color w:val="000000"/>
        </w:rPr>
        <w:t>) column.</w:t>
      </w:r>
    </w:p>
    <w:p w:rsidR="004B7A23" w:rsidRDefault="004B7A23" w:rsidP="00F60136">
      <w:pPr>
        <w:jc w:val="both"/>
        <w:rPr>
          <w:rFonts w:ascii="Calibri" w:hAnsi="Calibri" w:cs="Arial"/>
          <w:color w:val="000000"/>
        </w:rPr>
      </w:pPr>
      <w:r>
        <w:rPr>
          <w:rFonts w:ascii="Calibri" w:hAnsi="Calibri" w:cs="Arial"/>
          <w:color w:val="000000"/>
        </w:rPr>
        <w:t>Alternatively, if you 'Benchmarked' in 2011, on request, amt-i will email you a copy of the Business Unit Data Sheet, which you can use to check on the commercial offering and record any changes.</w:t>
      </w:r>
    </w:p>
    <w:p w:rsidR="00374CBF" w:rsidRDefault="006E437A" w:rsidP="00F60136">
      <w:pPr>
        <w:jc w:val="both"/>
        <w:rPr>
          <w:rFonts w:ascii="Calibri" w:hAnsi="Calibri" w:cs="Arial"/>
          <w:color w:val="000000"/>
        </w:rPr>
      </w:pPr>
      <w:r>
        <w:rPr>
          <w:rFonts w:ascii="Calibri" w:hAnsi="Calibri" w:cs="Arial"/>
          <w:color w:val="000000"/>
        </w:rPr>
        <w:br w:type="page"/>
      </w:r>
    </w:p>
    <w:p w:rsidR="00F60136" w:rsidRPr="00592B54" w:rsidRDefault="00F60136" w:rsidP="00374CBF">
      <w:pPr>
        <w:numPr>
          <w:ilvl w:val="0"/>
          <w:numId w:val="28"/>
        </w:numPr>
        <w:jc w:val="both"/>
        <w:rPr>
          <w:rFonts w:ascii="Calibri" w:hAnsi="Calibri"/>
          <w:b/>
          <w:color w:val="000000"/>
        </w:rPr>
      </w:pPr>
      <w:r w:rsidRPr="00592B54">
        <w:rPr>
          <w:rFonts w:ascii="Calibri" w:hAnsi="Calibri"/>
          <w:b/>
          <w:color w:val="000000"/>
        </w:rPr>
        <w:t>Key Attractors</w:t>
      </w:r>
    </w:p>
    <w:p w:rsidR="004B7A23" w:rsidRDefault="006A0E51" w:rsidP="00374CBF">
      <w:pPr>
        <w:ind w:left="360"/>
        <w:jc w:val="both"/>
        <w:rPr>
          <w:rFonts w:ascii="Calibri" w:hAnsi="Calibri"/>
          <w:color w:val="000000"/>
        </w:rPr>
      </w:pPr>
      <w:r>
        <w:rPr>
          <w:rFonts w:ascii="Calibri" w:hAnsi="Calibri"/>
          <w:color w:val="000000"/>
        </w:rPr>
        <w:t xml:space="preserve">To help you classify the A1 Use Class commercial units the following </w:t>
      </w:r>
      <w:r w:rsidR="007C6EC9" w:rsidRPr="002529A2">
        <w:rPr>
          <w:rFonts w:ascii="Calibri" w:hAnsi="Calibri"/>
          <w:color w:val="000000"/>
        </w:rPr>
        <w:t>a</w:t>
      </w:r>
      <w:r>
        <w:rPr>
          <w:rFonts w:ascii="Calibri" w:hAnsi="Calibri"/>
          <w:color w:val="000000"/>
        </w:rPr>
        <w:t>re considered key attractors.</w:t>
      </w:r>
      <w:r w:rsidR="007C6EC9" w:rsidRPr="002529A2">
        <w:rPr>
          <w:rFonts w:ascii="Calibri" w:hAnsi="Calibri"/>
          <w:color w:val="000000"/>
        </w:rPr>
        <w:t xml:space="preserve"> (Experian Goad Key Attractors)</w:t>
      </w:r>
      <w:r w:rsidR="004B7A23">
        <w:rPr>
          <w:rFonts w:ascii="Calibri" w:hAnsi="Calibri"/>
          <w:color w:val="000000"/>
        </w:rPr>
        <w:t xml:space="preserve"> </w:t>
      </w:r>
    </w:p>
    <w:p w:rsidR="00F45CBE" w:rsidRPr="002529A2" w:rsidRDefault="00F45CBE" w:rsidP="00F26FE6">
      <w:pPr>
        <w:jc w:val="both"/>
        <w:rPr>
          <w:rFonts w:ascii="Calibri" w:hAnsi="Calibri"/>
          <w:color w:val="000000"/>
        </w:rPr>
      </w:pPr>
    </w:p>
    <w:p w:rsidR="007C6EC9" w:rsidRPr="002529A2" w:rsidRDefault="007C6EC9" w:rsidP="00FF3A06">
      <w:pPr>
        <w:ind w:left="720"/>
        <w:rPr>
          <w:rFonts w:ascii="Calibri" w:hAnsi="Calibri"/>
          <w:color w:val="000000"/>
        </w:rPr>
      </w:pPr>
    </w:p>
    <w:tbl>
      <w:tblPr>
        <w:tblW w:w="0" w:type="auto"/>
        <w:tblInd w:w="720" w:type="dxa"/>
        <w:tblLook w:val="04A0"/>
      </w:tblPr>
      <w:tblGrid>
        <w:gridCol w:w="8001"/>
      </w:tblGrid>
      <w:tr w:rsidR="00F45CBE" w:rsidRPr="002529A2" w:rsidTr="00FF3A06">
        <w:tc>
          <w:tcPr>
            <w:tcW w:w="4012" w:type="dxa"/>
          </w:tcPr>
          <w:tbl>
            <w:tblPr>
              <w:tblW w:w="7775" w:type="dxa"/>
              <w:tblCellMar>
                <w:left w:w="0" w:type="dxa"/>
                <w:right w:w="0" w:type="dxa"/>
              </w:tblCellMar>
              <w:tblLook w:val="04A0"/>
            </w:tblPr>
            <w:tblGrid>
              <w:gridCol w:w="3953"/>
              <w:gridCol w:w="3822"/>
            </w:tblGrid>
            <w:tr w:rsidR="00F45CBE"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45CBE" w:rsidRPr="00F26FE6" w:rsidRDefault="00F26FE6" w:rsidP="00F26FE6">
                  <w:pPr>
                    <w:pStyle w:val="NormalWeb"/>
                    <w:spacing w:before="0" w:beforeAutospacing="0" w:after="0" w:afterAutospacing="0"/>
                    <w:rPr>
                      <w:rFonts w:ascii="Calibri" w:hAnsi="Calibri" w:cs="Arial"/>
                      <w:b/>
                    </w:rPr>
                  </w:pPr>
                  <w:r w:rsidRPr="00F26FE6">
                    <w:rPr>
                      <w:rFonts w:ascii="Calibri" w:hAnsi="Calibri" w:cs="Arial"/>
                      <w:b/>
                    </w:rPr>
                    <w:t>Department Stores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45CBE" w:rsidRPr="00F26FE6" w:rsidRDefault="00F26FE6" w:rsidP="00F26FE6">
                  <w:pPr>
                    <w:pStyle w:val="NormalWeb"/>
                    <w:spacing w:before="0" w:beforeAutospacing="0" w:after="0" w:afterAutospacing="0"/>
                    <w:rPr>
                      <w:rFonts w:ascii="Calibri" w:hAnsi="Calibri" w:cs="Arial"/>
                      <w:b/>
                    </w:rPr>
                  </w:pPr>
                  <w:r w:rsidRPr="00F26FE6">
                    <w:rPr>
                      <w:rFonts w:ascii="Calibri" w:hAnsi="Calibri" w:cs="Arial"/>
                      <w:b/>
                    </w:rPr>
                    <w:t>Clothing</w:t>
                  </w:r>
                </w:p>
              </w:tc>
            </w:tr>
            <w:tr w:rsidR="00F45CBE"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45CBE" w:rsidRPr="00F45CBE" w:rsidRDefault="00F26FE6" w:rsidP="00F26FE6">
                  <w:pPr>
                    <w:pStyle w:val="NormalWeb"/>
                    <w:spacing w:before="0" w:beforeAutospacing="0" w:after="0" w:afterAutospacing="0"/>
                    <w:rPr>
                      <w:rFonts w:ascii="Calibri" w:hAnsi="Calibri" w:cs="Arial"/>
                    </w:rPr>
                  </w:pPr>
                  <w:r>
                    <w:rPr>
                      <w:rFonts w:ascii="Calibri" w:hAnsi="Calibri" w:cs="Arial"/>
                    </w:rPr>
                    <w:t>BHS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45CBE" w:rsidRPr="00F45CBE" w:rsidRDefault="00F26FE6" w:rsidP="00F26FE6">
                  <w:pPr>
                    <w:pStyle w:val="NormalWeb"/>
                    <w:spacing w:before="0" w:beforeAutospacing="0" w:after="0" w:afterAutospacing="0"/>
                    <w:rPr>
                      <w:rFonts w:ascii="Calibri" w:hAnsi="Calibri" w:cs="Arial"/>
                    </w:rPr>
                  </w:pPr>
                  <w:r>
                    <w:rPr>
                      <w:rFonts w:ascii="Calibri" w:hAnsi="Calibri" w:cs="Arial"/>
                    </w:rPr>
                    <w:t>Burton</w:t>
                  </w:r>
                </w:p>
              </w:tc>
            </w:tr>
            <w:tr w:rsidR="00F45CBE"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45CBE" w:rsidRPr="00F45CBE" w:rsidRDefault="00F26FE6" w:rsidP="00F26FE6">
                  <w:pPr>
                    <w:pStyle w:val="NormalWeb"/>
                    <w:spacing w:before="0" w:beforeAutospacing="0" w:after="0" w:afterAutospacing="0"/>
                    <w:rPr>
                      <w:rFonts w:ascii="Calibri" w:hAnsi="Calibri" w:cs="Arial"/>
                    </w:rPr>
                  </w:pPr>
                  <w:r>
                    <w:rPr>
                      <w:rFonts w:ascii="Calibri" w:hAnsi="Calibri" w:cs="Arial"/>
                    </w:rPr>
                    <w:t>Debenhams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45CBE" w:rsidRPr="00F45CBE" w:rsidRDefault="00F26FE6" w:rsidP="00F26FE6">
                  <w:pPr>
                    <w:pStyle w:val="NormalWeb"/>
                    <w:spacing w:before="0" w:beforeAutospacing="0" w:after="0" w:afterAutospacing="0"/>
                    <w:rPr>
                      <w:rFonts w:ascii="Calibri" w:hAnsi="Calibri" w:cs="Arial"/>
                    </w:rPr>
                  </w:pPr>
                  <w:r>
                    <w:rPr>
                      <w:rFonts w:ascii="Calibri" w:hAnsi="Calibri" w:cs="Arial"/>
                    </w:rPr>
                    <w:t>Dorothy Perkins</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House of Fraser</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H &amp; M</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John Lewis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New Look</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Marks and Spencer</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Primark</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River Island</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b/>
                    </w:rPr>
                  </w:pPr>
                  <w:r w:rsidRPr="00F26FE6">
                    <w:rPr>
                      <w:rFonts w:ascii="Calibri" w:hAnsi="Calibri" w:cs="Arial"/>
                      <w:b/>
                    </w:rPr>
                    <w:t>Mixed Goods Retailers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Topman</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r w:rsidRPr="00F26FE6">
                    <w:rPr>
                      <w:rFonts w:ascii="Calibri" w:hAnsi="Calibri" w:cs="Arial"/>
                    </w:rPr>
                    <w:t>Argos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Topshop</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r w:rsidRPr="00F26FE6">
                    <w:rPr>
                      <w:rFonts w:ascii="Calibri" w:hAnsi="Calibri" w:cs="Arial"/>
                    </w:rPr>
                    <w:t>Boots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r w:rsidRPr="00F26FE6">
                    <w:rPr>
                      <w:rFonts w:ascii="Calibri" w:hAnsi="Calibri" w:cs="Arial"/>
                    </w:rPr>
                    <w:t>TK Maxx</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b/>
                    </w:rPr>
                  </w:pPr>
                  <w:r w:rsidRPr="00F26FE6">
                    <w:rPr>
                      <w:rFonts w:ascii="Calibri" w:hAnsi="Calibri" w:cs="Arial"/>
                      <w:b/>
                    </w:rPr>
                    <w:t>Other Retailers</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r w:rsidRPr="00F26FE6">
                    <w:rPr>
                      <w:rFonts w:ascii="Calibri" w:hAnsi="Calibri" w:cs="Arial"/>
                    </w:rPr>
                    <w:t>WH Smith</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Carphone Warehouse</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r w:rsidRPr="00F26FE6">
                    <w:rPr>
                      <w:rFonts w:ascii="Calibri" w:hAnsi="Calibri" w:cs="Arial"/>
                    </w:rPr>
                    <w:t>Wilkinson</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Clarks</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Default="00F26FE6" w:rsidP="00F26FE6">
                  <w:pPr>
                    <w:pStyle w:val="NormalWeb"/>
                    <w:spacing w:before="0" w:beforeAutospacing="0" w:after="0" w:afterAutospacing="0"/>
                    <w:rPr>
                      <w:rFonts w:ascii="Calibri" w:hAnsi="Calibri" w:cs="Arial"/>
                      <w:b/>
                    </w:rPr>
                  </w:pP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Clintons</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Default="00F26FE6" w:rsidP="00F26FE6">
                  <w:pPr>
                    <w:pStyle w:val="NormalWeb"/>
                    <w:spacing w:before="0" w:beforeAutospacing="0" w:after="0" w:afterAutospacing="0"/>
                    <w:rPr>
                      <w:rFonts w:ascii="Calibri" w:hAnsi="Calibri" w:cs="Arial"/>
                      <w:b/>
                    </w:rPr>
                  </w:pPr>
                  <w:r>
                    <w:rPr>
                      <w:rFonts w:ascii="Calibri" w:hAnsi="Calibri" w:cs="Arial"/>
                      <w:b/>
                    </w:rPr>
                    <w:t>Supermarkets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HMV</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r w:rsidRPr="00F26FE6">
                    <w:rPr>
                      <w:rFonts w:ascii="Calibri" w:hAnsi="Calibri" w:cs="Arial"/>
                    </w:rPr>
                    <w:t>Sainsbury</w:t>
                  </w:r>
                  <w:r>
                    <w:rPr>
                      <w:rFonts w:ascii="Calibri" w:hAnsi="Calibri" w:cs="Arial"/>
                    </w:rPr>
                    <w:t>’</w:t>
                  </w:r>
                  <w:r w:rsidRPr="00F26FE6">
                    <w:rPr>
                      <w:rFonts w:ascii="Calibri" w:hAnsi="Calibri" w:cs="Arial"/>
                    </w:rPr>
                    <w:t>s</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O2</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r w:rsidRPr="00F26FE6">
                    <w:rPr>
                      <w:rFonts w:ascii="Calibri" w:hAnsi="Calibri" w:cs="Arial"/>
                    </w:rPr>
                    <w:t>Tesco</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Superdrug</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r w:rsidRPr="00F26FE6">
                    <w:rPr>
                      <w:rFonts w:ascii="Calibri" w:hAnsi="Calibri" w:cs="Arial"/>
                    </w:rPr>
                    <w:t>Waitrose</w:t>
                  </w: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45CBE" w:rsidRDefault="00F26FE6" w:rsidP="00F26FE6">
                  <w:pPr>
                    <w:pStyle w:val="NormalWeb"/>
                    <w:spacing w:before="0" w:beforeAutospacing="0" w:after="0" w:afterAutospacing="0"/>
                    <w:rPr>
                      <w:rFonts w:ascii="Calibri" w:hAnsi="Calibri" w:cs="Arial"/>
                    </w:rPr>
                  </w:pPr>
                  <w:r>
                    <w:rPr>
                      <w:rFonts w:ascii="Calibri" w:hAnsi="Calibri" w:cs="Arial"/>
                    </w:rPr>
                    <w:t>Phones 4 U</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Default="00F26FE6" w:rsidP="00F26FE6">
                  <w:pPr>
                    <w:pStyle w:val="NormalWeb"/>
                    <w:spacing w:before="0" w:beforeAutospacing="0" w:after="0" w:afterAutospacing="0"/>
                    <w:rPr>
                      <w:rFonts w:ascii="Calibri" w:hAnsi="Calibri" w:cs="Arial"/>
                    </w:rPr>
                  </w:pPr>
                  <w:r>
                    <w:rPr>
                      <w:rFonts w:ascii="Calibri" w:hAnsi="Calibri" w:cs="Arial"/>
                    </w:rPr>
                    <w:t>Vodafone</w:t>
                  </w:r>
                </w:p>
              </w:tc>
            </w:tr>
            <w:tr w:rsidR="00F26FE6" w:rsidTr="00F26FE6">
              <w:tc>
                <w:tcPr>
                  <w:tcW w:w="39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Pr="00F26FE6" w:rsidRDefault="00F26FE6" w:rsidP="00F26FE6">
                  <w:pPr>
                    <w:pStyle w:val="NormalWeb"/>
                    <w:spacing w:before="0" w:beforeAutospacing="0" w:after="0" w:afterAutospacing="0"/>
                    <w:rPr>
                      <w:rFonts w:ascii="Calibri" w:hAnsi="Calibri" w:cs="Arial"/>
                    </w:rPr>
                  </w:pPr>
                </w:p>
              </w:tc>
              <w:tc>
                <w:tcPr>
                  <w:tcW w:w="38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26FE6" w:rsidRDefault="00F26FE6" w:rsidP="00F26FE6">
                  <w:pPr>
                    <w:pStyle w:val="NormalWeb"/>
                    <w:spacing w:before="0" w:beforeAutospacing="0" w:after="0" w:afterAutospacing="0"/>
                    <w:rPr>
                      <w:rFonts w:ascii="Calibri" w:hAnsi="Calibri" w:cs="Arial"/>
                    </w:rPr>
                  </w:pPr>
                  <w:r>
                    <w:rPr>
                      <w:rFonts w:ascii="Calibri" w:hAnsi="Calibri" w:cs="Arial"/>
                    </w:rPr>
                    <w:t>Waterstones</w:t>
                  </w:r>
                </w:p>
              </w:tc>
            </w:tr>
          </w:tbl>
          <w:p w:rsidR="00F45CBE" w:rsidRPr="002529A2" w:rsidRDefault="00F45CBE" w:rsidP="00F45CBE">
            <w:pPr>
              <w:jc w:val="both"/>
              <w:rPr>
                <w:rFonts w:ascii="Calibri" w:hAnsi="Calibri"/>
                <w:color w:val="000000"/>
              </w:rPr>
            </w:pPr>
          </w:p>
        </w:tc>
      </w:tr>
      <w:tr w:rsidR="00F45CBE" w:rsidRPr="002529A2" w:rsidTr="00FF3A06">
        <w:tc>
          <w:tcPr>
            <w:tcW w:w="4012" w:type="dxa"/>
          </w:tcPr>
          <w:p w:rsidR="00F45CBE" w:rsidRPr="002529A2" w:rsidRDefault="00F45CBE" w:rsidP="00EE2EC9">
            <w:pPr>
              <w:ind w:left="720"/>
              <w:jc w:val="both"/>
              <w:rPr>
                <w:rFonts w:ascii="Calibri" w:hAnsi="Calibri"/>
                <w:color w:val="000000"/>
              </w:rPr>
            </w:pPr>
          </w:p>
        </w:tc>
      </w:tr>
    </w:tbl>
    <w:p w:rsidR="00514FB0" w:rsidRPr="002529A2" w:rsidRDefault="00592B54" w:rsidP="00592B54">
      <w:pPr>
        <w:numPr>
          <w:ilvl w:val="0"/>
          <w:numId w:val="8"/>
        </w:numPr>
        <w:shd w:val="clear" w:color="auto" w:fill="FFFFFF"/>
        <w:spacing w:before="100" w:beforeAutospacing="1" w:after="100" w:afterAutospacing="1"/>
        <w:jc w:val="both"/>
        <w:rPr>
          <w:rFonts w:ascii="Calibri" w:hAnsi="Calibri" w:cs="Arial"/>
          <w:color w:val="000000"/>
        </w:rPr>
      </w:pPr>
      <w:r w:rsidRPr="00374CBF">
        <w:rPr>
          <w:rFonts w:ascii="Calibri" w:hAnsi="Calibri" w:cs="Arial"/>
          <w:b/>
          <w:color w:val="000000"/>
        </w:rPr>
        <w:t>Multiple T</w:t>
      </w:r>
      <w:r w:rsidR="00514FB0" w:rsidRPr="00374CBF">
        <w:rPr>
          <w:rFonts w:ascii="Calibri" w:hAnsi="Calibri" w:cs="Arial"/>
          <w:b/>
          <w:color w:val="000000"/>
        </w:rPr>
        <w:t>raders</w:t>
      </w:r>
      <w:r w:rsidR="00514FB0" w:rsidRPr="002529A2">
        <w:rPr>
          <w:rFonts w:ascii="Calibri" w:hAnsi="Calibri" w:cs="Arial"/>
          <w:color w:val="000000"/>
        </w:rPr>
        <w:t xml:space="preserve"> have a countrywide presence and are well known household names</w:t>
      </w:r>
      <w:r>
        <w:rPr>
          <w:rFonts w:ascii="Calibri" w:hAnsi="Calibri" w:cs="Arial"/>
          <w:color w:val="000000"/>
        </w:rPr>
        <w:t>, but do not feature on the Key Attractors list</w:t>
      </w:r>
      <w:r w:rsidR="00255D18">
        <w:rPr>
          <w:rFonts w:ascii="Calibri" w:hAnsi="Calibri" w:cs="Arial"/>
          <w:color w:val="000000"/>
        </w:rPr>
        <w:t>.</w:t>
      </w:r>
    </w:p>
    <w:p w:rsidR="00514FB0" w:rsidRPr="002529A2" w:rsidRDefault="00592B54" w:rsidP="006A0E51">
      <w:pPr>
        <w:numPr>
          <w:ilvl w:val="0"/>
          <w:numId w:val="8"/>
        </w:numPr>
        <w:shd w:val="clear" w:color="auto" w:fill="FFFFFF"/>
        <w:spacing w:before="100" w:beforeAutospacing="1" w:after="100" w:afterAutospacing="1"/>
        <w:jc w:val="both"/>
        <w:rPr>
          <w:rFonts w:ascii="Calibri" w:hAnsi="Calibri" w:cs="Arial"/>
          <w:color w:val="000000"/>
        </w:rPr>
      </w:pPr>
      <w:r w:rsidRPr="00374CBF">
        <w:rPr>
          <w:rFonts w:ascii="Calibri" w:hAnsi="Calibri" w:cs="Arial"/>
          <w:b/>
          <w:color w:val="000000"/>
        </w:rPr>
        <w:t>Regional Traders</w:t>
      </w:r>
      <w:r w:rsidR="00514FB0" w:rsidRPr="002529A2">
        <w:rPr>
          <w:rFonts w:ascii="Calibri" w:hAnsi="Calibri" w:cs="Arial"/>
          <w:color w:val="000000"/>
        </w:rPr>
        <w:t xml:space="preserve"> are identified as those with stores / units in several towns throughout one geographical region only</w:t>
      </w:r>
      <w:r w:rsidR="00255D18">
        <w:rPr>
          <w:rFonts w:ascii="Calibri" w:hAnsi="Calibri" w:cs="Arial"/>
          <w:color w:val="000000"/>
        </w:rPr>
        <w:t>.</w:t>
      </w:r>
    </w:p>
    <w:p w:rsidR="005656D6" w:rsidRDefault="00592B54" w:rsidP="00F45CBE">
      <w:pPr>
        <w:numPr>
          <w:ilvl w:val="0"/>
          <w:numId w:val="8"/>
        </w:numPr>
        <w:shd w:val="clear" w:color="auto" w:fill="FFFFFF"/>
        <w:spacing w:before="100" w:beforeAutospacing="1" w:after="100" w:afterAutospacing="1"/>
        <w:jc w:val="both"/>
        <w:rPr>
          <w:rFonts w:ascii="Calibri" w:hAnsi="Calibri" w:cs="Arial"/>
          <w:color w:val="000000"/>
        </w:rPr>
      </w:pPr>
      <w:r w:rsidRPr="00374CBF">
        <w:rPr>
          <w:rFonts w:ascii="Calibri" w:hAnsi="Calibri" w:cs="Arial"/>
          <w:b/>
          <w:color w:val="000000"/>
        </w:rPr>
        <w:t>Independent Traders</w:t>
      </w:r>
      <w:r w:rsidR="00514FB0" w:rsidRPr="002529A2">
        <w:rPr>
          <w:rFonts w:ascii="Calibri" w:hAnsi="Calibri" w:cs="Arial"/>
          <w:color w:val="000000"/>
        </w:rPr>
        <w:t xml:space="preserve"> are identified as those that are specifically local to your town centre</w:t>
      </w:r>
      <w:r w:rsidR="00255D18">
        <w:rPr>
          <w:rFonts w:ascii="Calibri" w:hAnsi="Calibri" w:cs="Arial"/>
          <w:color w:val="000000"/>
        </w:rPr>
        <w:t>.</w:t>
      </w:r>
    </w:p>
    <w:tbl>
      <w:tblPr>
        <w:tblW w:w="0" w:type="auto"/>
        <w:tblLook w:val="04A0"/>
      </w:tblPr>
      <w:tblGrid>
        <w:gridCol w:w="8856"/>
      </w:tblGrid>
      <w:tr w:rsidR="005656D6" w:rsidRPr="00383185" w:rsidTr="00383185">
        <w:tc>
          <w:tcPr>
            <w:tcW w:w="8856" w:type="dxa"/>
          </w:tcPr>
          <w:p w:rsidR="005656D6" w:rsidRDefault="005656D6" w:rsidP="00383185">
            <w:pPr>
              <w:numPr>
                <w:ilvl w:val="0"/>
                <w:numId w:val="20"/>
              </w:numPr>
              <w:shd w:val="pct25" w:color="auto" w:fill="auto"/>
              <w:spacing w:after="240"/>
              <w:jc w:val="both"/>
              <w:rPr>
                <w:rFonts w:ascii="Calibri" w:hAnsi="Calibri" w:cs="Arial"/>
                <w:i/>
                <w:color w:val="000000"/>
              </w:rPr>
            </w:pPr>
            <w:r w:rsidRPr="00383185">
              <w:rPr>
                <w:rFonts w:ascii="Calibri" w:hAnsi="Calibri" w:cs="Arial"/>
                <w:i/>
                <w:color w:val="000000"/>
              </w:rPr>
              <w:t>You are only required to record</w:t>
            </w:r>
            <w:r w:rsidR="00166845">
              <w:rPr>
                <w:rFonts w:ascii="Calibri" w:hAnsi="Calibri" w:cs="Arial"/>
                <w:i/>
                <w:color w:val="000000"/>
              </w:rPr>
              <w:t xml:space="preserve"> </w:t>
            </w:r>
            <w:r w:rsidR="00592B54">
              <w:rPr>
                <w:rFonts w:ascii="Calibri" w:hAnsi="Calibri" w:cs="Arial"/>
                <w:i/>
                <w:color w:val="000000"/>
              </w:rPr>
              <w:t>and enter Key Attractor/ Multiple Trader/ Regional Trader/ Independent Trader</w:t>
            </w:r>
            <w:r w:rsidR="00166845">
              <w:rPr>
                <w:rFonts w:ascii="Calibri" w:hAnsi="Calibri" w:cs="Arial"/>
                <w:i/>
                <w:color w:val="000000"/>
              </w:rPr>
              <w:t xml:space="preserve"> </w:t>
            </w:r>
            <w:r w:rsidRPr="00383185">
              <w:rPr>
                <w:rFonts w:ascii="Calibri" w:hAnsi="Calibri" w:cs="Arial"/>
                <w:i/>
                <w:color w:val="000000"/>
              </w:rPr>
              <w:t>data for A1 Commercial Units</w:t>
            </w:r>
            <w:r w:rsidR="00534777">
              <w:rPr>
                <w:rFonts w:ascii="Calibri" w:hAnsi="Calibri" w:cs="Arial"/>
                <w:i/>
                <w:color w:val="000000"/>
              </w:rPr>
              <w:t>.</w:t>
            </w:r>
          </w:p>
          <w:p w:rsidR="00534777" w:rsidRPr="00383185" w:rsidRDefault="00534777" w:rsidP="00383185">
            <w:pPr>
              <w:numPr>
                <w:ilvl w:val="0"/>
                <w:numId w:val="20"/>
              </w:numPr>
              <w:shd w:val="pct25" w:color="auto" w:fill="auto"/>
              <w:spacing w:after="240"/>
              <w:jc w:val="both"/>
              <w:rPr>
                <w:rFonts w:ascii="Calibri" w:hAnsi="Calibri" w:cs="Arial"/>
                <w:i/>
                <w:color w:val="000000"/>
              </w:rPr>
            </w:pPr>
            <w:r>
              <w:rPr>
                <w:rFonts w:ascii="Calibri" w:hAnsi="Calibri" w:cs="Arial"/>
                <w:i/>
                <w:color w:val="000000"/>
              </w:rPr>
              <w:t xml:space="preserve">Only record those commercial units which appear on the list above as a Key </w:t>
            </w:r>
            <w:r>
              <w:rPr>
                <w:rFonts w:ascii="Calibri" w:hAnsi="Calibri" w:cs="Arial"/>
                <w:i/>
                <w:color w:val="000000"/>
              </w:rPr>
              <w:lastRenderedPageBreak/>
              <w:t xml:space="preserve">Attractor. </w:t>
            </w:r>
          </w:p>
        </w:tc>
      </w:tr>
    </w:tbl>
    <w:p w:rsidR="00374CBF" w:rsidRDefault="00255D18" w:rsidP="00534777">
      <w:pPr>
        <w:shd w:val="clear" w:color="auto" w:fill="FFFFFF"/>
        <w:spacing w:after="240"/>
        <w:jc w:val="both"/>
        <w:rPr>
          <w:rFonts w:ascii="Calibri" w:hAnsi="Calibri" w:cs="Arial"/>
          <w:color w:val="000000"/>
        </w:rPr>
      </w:pPr>
      <w:bookmarkStart w:id="5" w:name="kpi4"/>
      <w:r w:rsidRPr="00BE6803">
        <w:rPr>
          <w:rFonts w:ascii="Calibri" w:hAnsi="Calibri" w:cs="Arial"/>
          <w:b/>
          <w:color w:val="000000"/>
        </w:rPr>
        <w:lastRenderedPageBreak/>
        <w:t>How to enter:</w:t>
      </w:r>
      <w:r>
        <w:rPr>
          <w:rFonts w:ascii="Calibri" w:hAnsi="Calibri" w:cs="Arial"/>
          <w:color w:val="000000"/>
        </w:rPr>
        <w:t xml:space="preserve"> For each A1 commercial unit in the town centre complete the Business Unit Data Sheet column marked</w:t>
      </w:r>
      <w:r w:rsidR="00C719EC">
        <w:rPr>
          <w:rFonts w:ascii="Calibri" w:hAnsi="Calibri" w:cs="Arial"/>
          <w:color w:val="000000"/>
        </w:rPr>
        <w:t xml:space="preserve"> Business Type</w:t>
      </w:r>
      <w:r>
        <w:rPr>
          <w:rFonts w:ascii="Calibri" w:hAnsi="Calibri" w:cs="Arial"/>
          <w:color w:val="000000"/>
        </w:rPr>
        <w:t xml:space="preserve"> </w:t>
      </w:r>
      <w:r w:rsidR="00C719EC">
        <w:rPr>
          <w:rFonts w:ascii="Calibri" w:hAnsi="Calibri" w:cs="Arial"/>
          <w:color w:val="000000"/>
        </w:rPr>
        <w:t>(</w:t>
      </w:r>
      <w:r>
        <w:rPr>
          <w:rFonts w:ascii="Calibri" w:hAnsi="Calibri" w:cs="Arial"/>
          <w:color w:val="000000"/>
        </w:rPr>
        <w:t>Key Attractor/ Independent</w:t>
      </w:r>
      <w:r w:rsidR="00C719EC">
        <w:rPr>
          <w:rFonts w:ascii="Calibri" w:hAnsi="Calibri" w:cs="Arial"/>
          <w:color w:val="000000"/>
        </w:rPr>
        <w:t>)</w:t>
      </w:r>
      <w:r>
        <w:rPr>
          <w:rFonts w:ascii="Calibri" w:hAnsi="Calibri" w:cs="Arial"/>
          <w:color w:val="000000"/>
        </w:rPr>
        <w:t xml:space="preserve"> as shown in the shaded examples at the top of the document.</w:t>
      </w:r>
    </w:p>
    <w:p w:rsidR="000F1023" w:rsidRDefault="000F1023" w:rsidP="000F1023">
      <w:pPr>
        <w:shd w:val="clear" w:color="auto" w:fill="FFFFFF"/>
        <w:jc w:val="both"/>
        <w:rPr>
          <w:rFonts w:ascii="Calibri" w:hAnsi="Calibri" w:cs="Arial"/>
          <w:color w:val="000000"/>
        </w:rPr>
      </w:pPr>
      <w:r>
        <w:rPr>
          <w:rFonts w:ascii="Calibri" w:hAnsi="Calibri" w:cs="Arial"/>
          <w:color w:val="000000"/>
        </w:rPr>
        <w:t>Alternatively, if you 'Benchmarked' in 2011, on request, amt-i will email you a copy of the Business Unit Data Sheet, which you can use to check on the commercial offering and record any changes.</w:t>
      </w:r>
    </w:p>
    <w:p w:rsidR="000F1023" w:rsidRDefault="000F1023" w:rsidP="000F1023">
      <w:pPr>
        <w:shd w:val="clear" w:color="auto" w:fill="FFFFFF"/>
        <w:jc w:val="both"/>
        <w:rPr>
          <w:rFonts w:ascii="Calibri" w:hAnsi="Calibri" w:cs="Arial"/>
          <w:color w:val="000000"/>
        </w:rPr>
      </w:pPr>
    </w:p>
    <w:p w:rsidR="00C719EC" w:rsidRPr="002529A2" w:rsidRDefault="00C719EC" w:rsidP="00C719EC">
      <w:pPr>
        <w:shd w:val="clear" w:color="auto" w:fill="FFFFFF"/>
        <w:spacing w:after="240"/>
        <w:jc w:val="both"/>
        <w:rPr>
          <w:rFonts w:ascii="Calibri" w:hAnsi="Calibri" w:cs="Arial"/>
          <w:color w:val="000000"/>
        </w:rPr>
      </w:pPr>
      <w:r>
        <w:rPr>
          <w:rFonts w:ascii="Calibri" w:hAnsi="Calibri" w:cs="Arial"/>
          <w:color w:val="000000"/>
        </w:rPr>
        <w:t>Completed Business Unit Data Sheets should be returned with this Handbook by 31</w:t>
      </w:r>
      <w:r w:rsidRPr="006D6D6A">
        <w:rPr>
          <w:rFonts w:ascii="Calibri" w:hAnsi="Calibri" w:cs="Arial"/>
          <w:color w:val="000000"/>
          <w:vertAlign w:val="superscript"/>
        </w:rPr>
        <w:t>st</w:t>
      </w:r>
      <w:r w:rsidR="000F1023">
        <w:rPr>
          <w:rFonts w:ascii="Calibri" w:hAnsi="Calibri" w:cs="Arial"/>
          <w:color w:val="000000"/>
        </w:rPr>
        <w:t xml:space="preserve"> December 2012</w:t>
      </w:r>
      <w:r>
        <w:rPr>
          <w:rFonts w:ascii="Calibri" w:hAnsi="Calibri" w:cs="Arial"/>
          <w:color w:val="000000"/>
        </w:rPr>
        <w:t>.</w:t>
      </w:r>
    </w:p>
    <w:p w:rsidR="006B5272" w:rsidRPr="006B5272" w:rsidRDefault="006B5272" w:rsidP="006B5272">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514FB0" w:rsidRPr="005656D6" w:rsidRDefault="006E437A" w:rsidP="00971D81">
      <w:pPr>
        <w:pStyle w:val="Heading1"/>
        <w:shd w:val="clear" w:color="auto" w:fill="FFFFFF"/>
        <w:rPr>
          <w:rFonts w:ascii="Calibri" w:hAnsi="Calibri" w:cs="Arial"/>
          <w:color w:val="000000"/>
          <w:sz w:val="28"/>
          <w:szCs w:val="28"/>
          <w:u w:val="single"/>
        </w:rPr>
      </w:pPr>
      <w:r>
        <w:rPr>
          <w:rFonts w:ascii="Calibri" w:hAnsi="Calibri" w:cs="Arial"/>
          <w:color w:val="000000"/>
          <w:sz w:val="28"/>
          <w:szCs w:val="28"/>
          <w:u w:val="single"/>
        </w:rPr>
        <w:br w:type="page"/>
      </w:r>
      <w:r w:rsidR="0097788C" w:rsidRPr="005656D6">
        <w:rPr>
          <w:rFonts w:ascii="Calibri" w:hAnsi="Calibri" w:cs="Arial"/>
          <w:color w:val="000000"/>
          <w:sz w:val="28"/>
          <w:szCs w:val="28"/>
          <w:u w:val="single"/>
        </w:rPr>
        <w:lastRenderedPageBreak/>
        <w:t>KPI 4 - NUMBER OF VACANT UNITS</w:t>
      </w:r>
      <w:bookmarkEnd w:id="5"/>
      <w:r w:rsidR="0097788C" w:rsidRPr="005656D6">
        <w:rPr>
          <w:rFonts w:ascii="Calibri" w:hAnsi="Calibri" w:cs="Arial"/>
          <w:color w:val="000000"/>
          <w:sz w:val="28"/>
          <w:szCs w:val="28"/>
          <w:u w:val="single"/>
        </w:rPr>
        <w:t xml:space="preserve"> </w:t>
      </w:r>
    </w:p>
    <w:p w:rsidR="00CD0073" w:rsidRDefault="00514FB0" w:rsidP="005656D6">
      <w:pPr>
        <w:shd w:val="clear" w:color="auto" w:fill="FFFFFF"/>
        <w:jc w:val="both"/>
        <w:rPr>
          <w:rFonts w:ascii="Calibri" w:hAnsi="Calibri" w:cs="Arial"/>
          <w:color w:val="000000"/>
        </w:rPr>
      </w:pPr>
      <w:r w:rsidRPr="005656D6">
        <w:rPr>
          <w:rFonts w:ascii="Calibri" w:hAnsi="Calibri" w:cs="Arial"/>
          <w:b/>
          <w:color w:val="000000"/>
        </w:rPr>
        <w:t>Aim:</w:t>
      </w:r>
      <w:r w:rsidRPr="002529A2">
        <w:rPr>
          <w:rFonts w:ascii="Calibri" w:hAnsi="Calibri" w:cs="Arial"/>
          <w:color w:val="000000"/>
        </w:rPr>
        <w:t xml:space="preserve"> To assess the total number of vacant ground floor units throughout the town centre. </w:t>
      </w:r>
    </w:p>
    <w:p w:rsidR="00CD0073" w:rsidRDefault="00CD0073" w:rsidP="005656D6">
      <w:pPr>
        <w:shd w:val="clear" w:color="auto" w:fill="FFFFFF"/>
        <w:jc w:val="both"/>
        <w:rPr>
          <w:rFonts w:ascii="Calibri" w:hAnsi="Calibri" w:cs="Arial"/>
          <w:color w:val="000000"/>
        </w:rPr>
      </w:pPr>
    </w:p>
    <w:p w:rsidR="005656D6" w:rsidRDefault="00514FB0" w:rsidP="005656D6">
      <w:pPr>
        <w:shd w:val="clear" w:color="auto" w:fill="FFFFFF"/>
        <w:jc w:val="both"/>
        <w:rPr>
          <w:rFonts w:ascii="Calibri" w:hAnsi="Calibri" w:cs="Arial"/>
          <w:color w:val="000000"/>
        </w:rPr>
      </w:pPr>
      <w:r w:rsidRPr="005656D6">
        <w:rPr>
          <w:rFonts w:ascii="Calibri" w:hAnsi="Calibri" w:cs="Arial"/>
          <w:b/>
          <w:color w:val="000000"/>
        </w:rPr>
        <w:t>Why</w:t>
      </w:r>
      <w:r w:rsidRPr="002529A2">
        <w:rPr>
          <w:rFonts w:ascii="Calibri" w:hAnsi="Calibri" w:cs="Arial"/>
          <w:color w:val="000000"/>
        </w:rPr>
        <w:t xml:space="preserve">: Vacant units are an important indicator of the vitality and viability of a town centre. Whilst low vacancy rates do not necessarily indicate a healthy economy, the presence of vacant units over a period of time can identify potential weaknesses in a town centre, whether due to locational or size criteria, high rent levels or strong competition from other centres. Obviously the more empty units there are in the town centre, the higher the number of failed businesses that have had to give up. Understanding the reasons behind the closures can therefore also provide some very valuable pointers. </w:t>
      </w:r>
    </w:p>
    <w:p w:rsidR="00CD0073" w:rsidRDefault="00CD0073" w:rsidP="005656D6">
      <w:pPr>
        <w:shd w:val="clear" w:color="auto" w:fill="FFFFFF"/>
        <w:jc w:val="both"/>
        <w:rPr>
          <w:rFonts w:ascii="Calibri" w:hAnsi="Calibri" w:cs="Arial"/>
          <w:color w:val="000000"/>
        </w:rPr>
      </w:pPr>
    </w:p>
    <w:p w:rsidR="005656D6" w:rsidRDefault="00514FB0" w:rsidP="005656D6">
      <w:pPr>
        <w:shd w:val="clear" w:color="auto" w:fill="FFFFFF"/>
        <w:jc w:val="both"/>
        <w:rPr>
          <w:rFonts w:ascii="Calibri" w:hAnsi="Calibri" w:cs="Arial"/>
          <w:color w:val="000000"/>
        </w:rPr>
      </w:pPr>
      <w:r w:rsidRPr="005656D6">
        <w:rPr>
          <w:rFonts w:ascii="Calibri" w:hAnsi="Calibri" w:cs="Arial"/>
          <w:b/>
          <w:color w:val="000000"/>
        </w:rPr>
        <w:t>When:</w:t>
      </w:r>
      <w:r w:rsidRPr="002529A2">
        <w:rPr>
          <w:rFonts w:ascii="Calibri" w:hAnsi="Calibri" w:cs="Arial"/>
          <w:color w:val="000000"/>
        </w:rPr>
        <w:t xml:space="preserve"> Ground floor vacant units should be counted via a visual survey within the defined town centre boundary. This work can be un</w:t>
      </w:r>
      <w:r w:rsidR="003073A8">
        <w:rPr>
          <w:rFonts w:ascii="Calibri" w:hAnsi="Calibri" w:cs="Arial"/>
          <w:color w:val="000000"/>
        </w:rPr>
        <w:t>dertaken at the same time as</w:t>
      </w:r>
      <w:r w:rsidRPr="002529A2">
        <w:rPr>
          <w:rFonts w:ascii="Calibri" w:hAnsi="Calibri" w:cs="Arial"/>
          <w:color w:val="000000"/>
        </w:rPr>
        <w:t xml:space="preserve"> </w:t>
      </w:r>
      <w:r w:rsidR="00FF3A06">
        <w:rPr>
          <w:rFonts w:ascii="Calibri" w:hAnsi="Calibri" w:cs="Arial"/>
          <w:color w:val="000000"/>
        </w:rPr>
        <w:t>KPI</w:t>
      </w:r>
      <w:r w:rsidR="003073A8">
        <w:rPr>
          <w:rFonts w:ascii="Calibri" w:hAnsi="Calibri" w:cs="Arial"/>
          <w:color w:val="000000"/>
        </w:rPr>
        <w:t>’s</w:t>
      </w:r>
      <w:r w:rsidR="00FF3A06">
        <w:rPr>
          <w:rFonts w:ascii="Calibri" w:hAnsi="Calibri" w:cs="Arial"/>
          <w:color w:val="000000"/>
        </w:rPr>
        <w:t xml:space="preserve"> 1</w:t>
      </w:r>
      <w:r w:rsidR="00793055">
        <w:rPr>
          <w:rFonts w:ascii="Calibri" w:hAnsi="Calibri" w:cs="Arial"/>
          <w:color w:val="000000"/>
        </w:rPr>
        <w:t xml:space="preserve">, 2 and 3 </w:t>
      </w:r>
      <w:r w:rsidR="00FF3A06">
        <w:rPr>
          <w:rFonts w:ascii="Calibri" w:hAnsi="Calibri" w:cs="Arial"/>
          <w:color w:val="000000"/>
        </w:rPr>
        <w:t>in the ‘first benchmarking activity’</w:t>
      </w:r>
      <w:r w:rsidRPr="002529A2">
        <w:rPr>
          <w:rFonts w:ascii="Calibri" w:hAnsi="Calibri" w:cs="Arial"/>
          <w:color w:val="000000"/>
        </w:rPr>
        <w:t xml:space="preserve"> to iden</w:t>
      </w:r>
      <w:r w:rsidR="00F45CBE">
        <w:rPr>
          <w:rFonts w:ascii="Calibri" w:hAnsi="Calibri" w:cs="Arial"/>
          <w:color w:val="000000"/>
        </w:rPr>
        <w:t>tify the total number of retail/ commercial/</w:t>
      </w:r>
      <w:r w:rsidRPr="002529A2">
        <w:rPr>
          <w:rFonts w:ascii="Calibri" w:hAnsi="Calibri" w:cs="Arial"/>
          <w:color w:val="000000"/>
        </w:rPr>
        <w:t xml:space="preserve">office units. </w:t>
      </w:r>
    </w:p>
    <w:p w:rsidR="00CD0073" w:rsidRDefault="00CD0073" w:rsidP="005656D6">
      <w:pPr>
        <w:shd w:val="clear" w:color="auto" w:fill="FFFFFF"/>
        <w:jc w:val="both"/>
        <w:rPr>
          <w:rFonts w:ascii="Calibri" w:hAnsi="Calibri" w:cs="Arial"/>
          <w:color w:val="000000"/>
        </w:rPr>
      </w:pPr>
    </w:p>
    <w:p w:rsidR="00F45CBE" w:rsidRDefault="00514FB0" w:rsidP="00F45CBE">
      <w:pPr>
        <w:shd w:val="clear" w:color="auto" w:fill="FFFFFF"/>
        <w:jc w:val="both"/>
        <w:rPr>
          <w:rFonts w:ascii="Calibri" w:hAnsi="Calibri" w:cs="Arial"/>
          <w:color w:val="000000"/>
        </w:rPr>
      </w:pPr>
      <w:r w:rsidRPr="005656D6">
        <w:rPr>
          <w:rFonts w:ascii="Calibri" w:hAnsi="Calibri" w:cs="Arial"/>
          <w:b/>
          <w:color w:val="000000"/>
        </w:rPr>
        <w:t>How</w:t>
      </w:r>
      <w:r w:rsidR="00F45CBE" w:rsidRPr="00440D77">
        <w:rPr>
          <w:rFonts w:ascii="Calibri" w:hAnsi="Calibri" w:cs="Arial"/>
          <w:b/>
          <w:color w:val="000000"/>
        </w:rPr>
        <w:t>:</w:t>
      </w:r>
      <w:r w:rsidR="00F45CBE" w:rsidRPr="002529A2">
        <w:rPr>
          <w:rFonts w:ascii="Calibri" w:hAnsi="Calibri" w:cs="Arial"/>
          <w:color w:val="000000"/>
        </w:rPr>
        <w:t xml:space="preserve"> </w:t>
      </w:r>
      <w:r w:rsidR="00F45CBE">
        <w:rPr>
          <w:rFonts w:ascii="Calibri" w:hAnsi="Calibri" w:cs="Arial"/>
          <w:color w:val="000000"/>
        </w:rPr>
        <w:t>Print off the relevant number of copies of the Business Unit Data Sheet</w:t>
      </w:r>
      <w:r w:rsidR="00C719EC">
        <w:rPr>
          <w:rFonts w:ascii="Calibri" w:hAnsi="Calibri" w:cs="Arial"/>
          <w:color w:val="000000"/>
        </w:rPr>
        <w:t xml:space="preserve">. </w:t>
      </w:r>
      <w:r w:rsidR="00F45CBE">
        <w:rPr>
          <w:rFonts w:ascii="Calibri" w:hAnsi="Calibri" w:cs="Arial"/>
          <w:color w:val="000000"/>
        </w:rPr>
        <w:t xml:space="preserve">If a commercial unit is vacant, record the Street Name and Business Number on the Business Unit Data Sheet, then simply write ‘VACANT’ in the Notes column. </w:t>
      </w:r>
    </w:p>
    <w:p w:rsidR="004B7A23" w:rsidRPr="00255D18" w:rsidRDefault="004B7A23" w:rsidP="00F45CBE">
      <w:pPr>
        <w:shd w:val="clear" w:color="auto" w:fill="FFFFFF"/>
        <w:jc w:val="both"/>
        <w:rPr>
          <w:rFonts w:ascii="Calibri" w:hAnsi="Calibri" w:cs="Arial"/>
          <w:color w:val="000000"/>
        </w:rPr>
      </w:pPr>
    </w:p>
    <w:p w:rsidR="00F45CBE" w:rsidRDefault="004B7A23" w:rsidP="00F45CBE">
      <w:pPr>
        <w:shd w:val="clear" w:color="auto" w:fill="FFFFFF"/>
        <w:jc w:val="both"/>
        <w:rPr>
          <w:rFonts w:ascii="Calibri" w:hAnsi="Calibri" w:cs="Arial"/>
          <w:color w:val="000000"/>
        </w:rPr>
      </w:pPr>
      <w:r>
        <w:rPr>
          <w:rFonts w:ascii="Calibri" w:hAnsi="Calibri" w:cs="Arial"/>
          <w:color w:val="000000"/>
        </w:rPr>
        <w:t>Alternatively, if you 'Benchmarked' in 2011, on request, amt-i will email you a copy of the Business Unit Data Sheet, which you can use to check on the commercial offering and record any changes</w:t>
      </w:r>
    </w:p>
    <w:p w:rsidR="00514FB0" w:rsidRPr="00255D18" w:rsidRDefault="00592B54" w:rsidP="00255D18">
      <w:pPr>
        <w:numPr>
          <w:ilvl w:val="0"/>
          <w:numId w:val="9"/>
        </w:numPr>
        <w:shd w:val="clear" w:color="auto" w:fill="BFBFBF"/>
        <w:spacing w:before="100" w:beforeAutospacing="1" w:after="100" w:afterAutospacing="1"/>
        <w:jc w:val="both"/>
        <w:rPr>
          <w:rFonts w:ascii="Calibri" w:hAnsi="Calibri" w:cs="Arial"/>
          <w:i/>
          <w:color w:val="000000"/>
        </w:rPr>
      </w:pPr>
      <w:r w:rsidRPr="005755A2">
        <w:rPr>
          <w:rFonts w:ascii="Calibri" w:hAnsi="Calibri" w:cs="Arial"/>
          <w:i/>
          <w:color w:val="000000"/>
          <w:shd w:val="clear" w:color="auto" w:fill="BFBFBF"/>
        </w:rPr>
        <w:t>A vacant unit can be fit for any commercial use, as a shop or an office</w:t>
      </w:r>
      <w:r w:rsidRPr="00255D18">
        <w:rPr>
          <w:rFonts w:ascii="Calibri" w:hAnsi="Calibri" w:cs="Arial"/>
          <w:i/>
          <w:color w:val="000000"/>
        </w:rPr>
        <w:t>.</w:t>
      </w:r>
    </w:p>
    <w:p w:rsidR="00F45CBE" w:rsidRDefault="00255D18" w:rsidP="00255D18">
      <w:pPr>
        <w:shd w:val="clear" w:color="auto" w:fill="FFFFFF"/>
        <w:spacing w:after="240"/>
        <w:jc w:val="both"/>
        <w:rPr>
          <w:rFonts w:ascii="Calibri" w:hAnsi="Calibri" w:cs="Arial"/>
          <w:color w:val="000000"/>
        </w:rPr>
      </w:pPr>
      <w:bookmarkStart w:id="6" w:name="kpi5"/>
      <w:r w:rsidRPr="00BE6803">
        <w:rPr>
          <w:rFonts w:ascii="Calibri" w:hAnsi="Calibri" w:cs="Arial"/>
          <w:b/>
          <w:color w:val="000000"/>
        </w:rPr>
        <w:t>How to enter:</w:t>
      </w:r>
      <w:r>
        <w:rPr>
          <w:rFonts w:ascii="Calibri" w:hAnsi="Calibri" w:cs="Arial"/>
          <w:color w:val="000000"/>
        </w:rPr>
        <w:t xml:space="preserve"> For any vacant commercial unit, record the Street Name and Business Premises Number in the Business Unit Data Sheet. In the  column marked ‘Notes’ simply write ‘VACANT’ as shown in the shaded example at the top of the document. </w:t>
      </w:r>
    </w:p>
    <w:p w:rsidR="00C719EC" w:rsidRPr="002529A2" w:rsidRDefault="00C719EC" w:rsidP="00F45CBE">
      <w:pPr>
        <w:shd w:val="clear" w:color="auto" w:fill="FFFFFF"/>
        <w:spacing w:after="240"/>
        <w:jc w:val="both"/>
        <w:rPr>
          <w:rFonts w:ascii="Calibri" w:hAnsi="Calibri" w:cs="Arial"/>
          <w:color w:val="000000"/>
        </w:rPr>
      </w:pPr>
      <w:r>
        <w:rPr>
          <w:rFonts w:ascii="Calibri" w:hAnsi="Calibri" w:cs="Arial"/>
          <w:color w:val="000000"/>
        </w:rPr>
        <w:t>Completed Business Unit Data Sheets should be returned with this Handbook by 31</w:t>
      </w:r>
      <w:r w:rsidRPr="006D6D6A">
        <w:rPr>
          <w:rFonts w:ascii="Calibri" w:hAnsi="Calibri" w:cs="Arial"/>
          <w:color w:val="000000"/>
          <w:vertAlign w:val="superscript"/>
        </w:rPr>
        <w:t>st</w:t>
      </w:r>
      <w:r w:rsidR="004B7A23">
        <w:rPr>
          <w:rFonts w:ascii="Calibri" w:hAnsi="Calibri" w:cs="Arial"/>
          <w:color w:val="000000"/>
        </w:rPr>
        <w:t xml:space="preserve"> December 2012</w:t>
      </w:r>
      <w:r>
        <w:rPr>
          <w:rFonts w:ascii="Calibri" w:hAnsi="Calibri" w:cs="Arial"/>
          <w:color w:val="000000"/>
        </w:rPr>
        <w:t>.</w:t>
      </w:r>
    </w:p>
    <w:p w:rsidR="00514FB0" w:rsidRPr="005656D6" w:rsidRDefault="006E437A" w:rsidP="006B5272">
      <w:pPr>
        <w:pStyle w:val="Heading1"/>
        <w:shd w:val="clear" w:color="auto" w:fill="FFFFFF"/>
        <w:rPr>
          <w:rFonts w:ascii="Calibri" w:hAnsi="Calibri" w:cs="Arial"/>
          <w:color w:val="000000"/>
          <w:sz w:val="28"/>
          <w:szCs w:val="28"/>
          <w:u w:val="single"/>
        </w:rPr>
      </w:pPr>
      <w:r>
        <w:rPr>
          <w:rFonts w:ascii="Calibri" w:hAnsi="Calibri" w:cs="Arial"/>
          <w:color w:val="000000"/>
          <w:sz w:val="28"/>
          <w:szCs w:val="28"/>
          <w:u w:val="single"/>
        </w:rPr>
        <w:br w:type="page"/>
      </w:r>
      <w:r w:rsidR="0097788C" w:rsidRPr="005656D6">
        <w:rPr>
          <w:rFonts w:ascii="Calibri" w:hAnsi="Calibri" w:cs="Arial"/>
          <w:color w:val="000000"/>
          <w:sz w:val="28"/>
          <w:szCs w:val="28"/>
          <w:u w:val="single"/>
        </w:rPr>
        <w:lastRenderedPageBreak/>
        <w:t>KPI 5 - NUMBER OF MARKETS / TRADERS</w:t>
      </w:r>
      <w:bookmarkEnd w:id="6"/>
      <w:r w:rsidR="0097788C" w:rsidRPr="005656D6">
        <w:rPr>
          <w:rFonts w:ascii="Calibri" w:hAnsi="Calibri" w:cs="Arial"/>
          <w:color w:val="000000"/>
          <w:sz w:val="28"/>
          <w:szCs w:val="28"/>
          <w:u w:val="single"/>
        </w:rPr>
        <w:t xml:space="preserve"> </w:t>
      </w:r>
    </w:p>
    <w:p w:rsidR="005656D6" w:rsidRDefault="00514FB0" w:rsidP="005656D6">
      <w:pPr>
        <w:shd w:val="clear" w:color="auto" w:fill="FFFFFF"/>
        <w:jc w:val="both"/>
        <w:rPr>
          <w:rFonts w:ascii="Calibri" w:hAnsi="Calibri" w:cs="Arial"/>
          <w:color w:val="000000"/>
        </w:rPr>
      </w:pPr>
      <w:r w:rsidRPr="005656D6">
        <w:rPr>
          <w:rFonts w:ascii="Calibri" w:hAnsi="Calibri" w:cs="Arial"/>
          <w:b/>
          <w:color w:val="000000"/>
        </w:rPr>
        <w:t>Aim:</w:t>
      </w:r>
      <w:r w:rsidRPr="002529A2">
        <w:rPr>
          <w:rFonts w:ascii="Calibri" w:hAnsi="Calibri" w:cs="Arial"/>
          <w:color w:val="000000"/>
        </w:rPr>
        <w:t xml:space="preserve"> To assess the number of street markets and traders in the town centre</w:t>
      </w:r>
      <w:r w:rsidR="00DD0091">
        <w:rPr>
          <w:rFonts w:ascii="Calibri" w:hAnsi="Calibri" w:cs="Arial"/>
          <w:color w:val="000000"/>
        </w:rPr>
        <w:t xml:space="preserve"> during the week</w:t>
      </w:r>
      <w:r w:rsidRPr="002529A2">
        <w:rPr>
          <w:rFonts w:ascii="Calibri" w:hAnsi="Calibri" w:cs="Arial"/>
          <w:color w:val="000000"/>
        </w:rPr>
        <w:t xml:space="preserve">. </w:t>
      </w:r>
    </w:p>
    <w:p w:rsidR="005656D6" w:rsidRDefault="005656D6" w:rsidP="005656D6">
      <w:pPr>
        <w:shd w:val="clear" w:color="auto" w:fill="FFFFFF"/>
        <w:jc w:val="both"/>
        <w:rPr>
          <w:rFonts w:ascii="Calibri" w:hAnsi="Calibri" w:cs="Arial"/>
          <w:color w:val="000000"/>
        </w:rPr>
      </w:pPr>
    </w:p>
    <w:p w:rsidR="00CD0073" w:rsidRDefault="00514FB0" w:rsidP="005656D6">
      <w:pPr>
        <w:shd w:val="clear" w:color="auto" w:fill="FFFFFF"/>
        <w:jc w:val="both"/>
        <w:rPr>
          <w:rFonts w:ascii="Calibri" w:hAnsi="Calibri" w:cs="Arial"/>
          <w:color w:val="000000"/>
        </w:rPr>
      </w:pPr>
      <w:r w:rsidRPr="005656D6">
        <w:rPr>
          <w:rFonts w:ascii="Calibri" w:hAnsi="Calibri" w:cs="Arial"/>
          <w:b/>
          <w:color w:val="000000"/>
        </w:rPr>
        <w:t>Why:</w:t>
      </w:r>
      <w:r w:rsidRPr="002529A2">
        <w:rPr>
          <w:rFonts w:ascii="Calibri" w:hAnsi="Calibri" w:cs="Arial"/>
          <w:color w:val="000000"/>
        </w:rPr>
        <w:t xml:space="preserve"> Good quality markets provide competition and choice for consumers. A busy and well-used street market can therefore be a good indicator of the vitality of a town centre. Conversely, if a market is in decline (</w:t>
      </w:r>
      <w:r w:rsidR="00CD0073" w:rsidRPr="002529A2">
        <w:rPr>
          <w:rFonts w:ascii="Calibri" w:hAnsi="Calibri" w:cs="Arial"/>
          <w:color w:val="000000"/>
        </w:rPr>
        <w:t>e.g.</w:t>
      </w:r>
      <w:r w:rsidRPr="002529A2">
        <w:rPr>
          <w:rFonts w:ascii="Calibri" w:hAnsi="Calibri" w:cs="Arial"/>
          <w:color w:val="000000"/>
        </w:rPr>
        <w:t xml:space="preserve"> empty pitches/ declining numbers), it can be an indication of potential weaknesses in the town </w:t>
      </w:r>
      <w:r w:rsidR="00CD0073">
        <w:rPr>
          <w:rFonts w:ascii="Calibri" w:hAnsi="Calibri" w:cs="Arial"/>
          <w:color w:val="000000"/>
        </w:rPr>
        <w:t xml:space="preserve">centre, e.g. a lack of footfall </w:t>
      </w:r>
    </w:p>
    <w:p w:rsidR="00CD0073" w:rsidRDefault="00CD0073" w:rsidP="005656D6">
      <w:pPr>
        <w:shd w:val="clear" w:color="auto" w:fill="FFFFFF"/>
        <w:jc w:val="both"/>
        <w:rPr>
          <w:rFonts w:ascii="Calibri" w:hAnsi="Calibri" w:cs="Arial"/>
          <w:color w:val="000000"/>
        </w:rPr>
      </w:pPr>
    </w:p>
    <w:p w:rsidR="005656D6" w:rsidRDefault="00514FB0" w:rsidP="005656D6">
      <w:pPr>
        <w:shd w:val="clear" w:color="auto" w:fill="FFFFFF"/>
        <w:jc w:val="both"/>
        <w:rPr>
          <w:rFonts w:ascii="Calibri" w:hAnsi="Calibri" w:cs="Arial"/>
          <w:color w:val="000000"/>
        </w:rPr>
      </w:pPr>
      <w:r w:rsidRPr="002529A2">
        <w:rPr>
          <w:rFonts w:ascii="Calibri" w:hAnsi="Calibri" w:cs="Arial"/>
          <w:color w:val="000000"/>
        </w:rPr>
        <w:t xml:space="preserve">Street markets can also generate substantial benefits for the local economy. Markets can also provide a local mechanism for a diverse range of local enterprises to start, flourish and grow, adding to the sustainable mix of shops / services on offer throughout the town. </w:t>
      </w:r>
    </w:p>
    <w:p w:rsidR="005656D6" w:rsidRDefault="005656D6" w:rsidP="005656D6">
      <w:pPr>
        <w:shd w:val="clear" w:color="auto" w:fill="FFFFFF"/>
        <w:jc w:val="both"/>
        <w:rPr>
          <w:rFonts w:ascii="Calibri" w:hAnsi="Calibri" w:cs="Arial"/>
          <w:color w:val="000000"/>
        </w:rPr>
      </w:pPr>
    </w:p>
    <w:p w:rsidR="005656D6" w:rsidRDefault="00514FB0" w:rsidP="005656D6">
      <w:pPr>
        <w:shd w:val="clear" w:color="auto" w:fill="FFFFFF"/>
        <w:jc w:val="both"/>
        <w:rPr>
          <w:rFonts w:ascii="Calibri" w:hAnsi="Calibri" w:cs="Arial"/>
          <w:color w:val="000000"/>
        </w:rPr>
      </w:pPr>
      <w:r w:rsidRPr="005656D6">
        <w:rPr>
          <w:rFonts w:ascii="Calibri" w:hAnsi="Calibri" w:cs="Arial"/>
          <w:b/>
          <w:color w:val="000000"/>
        </w:rPr>
        <w:t>When:</w:t>
      </w:r>
      <w:r w:rsidRPr="002529A2">
        <w:rPr>
          <w:rFonts w:ascii="Calibri" w:hAnsi="Calibri" w:cs="Arial"/>
          <w:color w:val="000000"/>
        </w:rPr>
        <w:t xml:space="preserve"> This work could be undertaken at the same time as the</w:t>
      </w:r>
      <w:r w:rsidR="006D18DA">
        <w:rPr>
          <w:rFonts w:ascii="Calibri" w:hAnsi="Calibri" w:cs="Arial"/>
          <w:color w:val="000000"/>
        </w:rPr>
        <w:t xml:space="preserve"> KPI 1</w:t>
      </w:r>
      <w:r w:rsidRPr="002529A2">
        <w:rPr>
          <w:rFonts w:ascii="Calibri" w:hAnsi="Calibri" w:cs="Arial"/>
          <w:color w:val="000000"/>
        </w:rPr>
        <w:t xml:space="preserve"> survey</w:t>
      </w:r>
      <w:r w:rsidR="006D18DA">
        <w:rPr>
          <w:rFonts w:ascii="Calibri" w:hAnsi="Calibri" w:cs="Arial"/>
          <w:color w:val="000000"/>
        </w:rPr>
        <w:t xml:space="preserve"> in the ‘first benchmarking activity’</w:t>
      </w:r>
      <w:r w:rsidRPr="002529A2">
        <w:rPr>
          <w:rFonts w:ascii="Calibri" w:hAnsi="Calibri" w:cs="Arial"/>
          <w:color w:val="000000"/>
        </w:rPr>
        <w:t xml:space="preserve"> to identify the total number of reta</w:t>
      </w:r>
      <w:r w:rsidR="006D18DA">
        <w:rPr>
          <w:rFonts w:ascii="Calibri" w:hAnsi="Calibri" w:cs="Arial"/>
          <w:color w:val="000000"/>
        </w:rPr>
        <w:t xml:space="preserve">il / commercial / office units or with KPI’s 8 and 9 as part of the ‘Market Day’ Counts. </w:t>
      </w:r>
      <w:r w:rsidRPr="002529A2">
        <w:rPr>
          <w:rFonts w:ascii="Calibri" w:hAnsi="Calibri" w:cs="Arial"/>
          <w:color w:val="000000"/>
        </w:rPr>
        <w:t xml:space="preserve">It should be undertaken once each year. </w:t>
      </w:r>
    </w:p>
    <w:p w:rsidR="005656D6" w:rsidRDefault="005656D6" w:rsidP="005656D6">
      <w:pPr>
        <w:shd w:val="clear" w:color="auto" w:fill="FFFFFF"/>
        <w:jc w:val="both"/>
        <w:rPr>
          <w:rFonts w:ascii="Calibri" w:hAnsi="Calibri" w:cs="Arial"/>
          <w:color w:val="000000"/>
        </w:rPr>
      </w:pPr>
    </w:p>
    <w:p w:rsidR="005656D6" w:rsidRDefault="00514FB0" w:rsidP="005656D6">
      <w:pPr>
        <w:shd w:val="clear" w:color="auto" w:fill="FFFFFF"/>
        <w:jc w:val="both"/>
        <w:rPr>
          <w:rFonts w:ascii="Calibri" w:hAnsi="Calibri" w:cs="Arial"/>
          <w:color w:val="000000"/>
        </w:rPr>
      </w:pPr>
      <w:r w:rsidRPr="005656D6">
        <w:rPr>
          <w:rFonts w:ascii="Calibri" w:hAnsi="Calibri" w:cs="Arial"/>
          <w:b/>
          <w:color w:val="000000"/>
        </w:rPr>
        <w:t>How:</w:t>
      </w:r>
      <w:r w:rsidRPr="002529A2">
        <w:rPr>
          <w:rFonts w:ascii="Calibri" w:hAnsi="Calibri" w:cs="Arial"/>
          <w:color w:val="000000"/>
        </w:rPr>
        <w:t xml:space="preserve"> The number of markets / traders should be assessed via a visual survey undertaken throughout the town centre. </w:t>
      </w:r>
    </w:p>
    <w:p w:rsidR="004B7A23" w:rsidRDefault="004B7A23" w:rsidP="00F45CBE">
      <w:pPr>
        <w:numPr>
          <w:ilvl w:val="0"/>
          <w:numId w:val="10"/>
        </w:numPr>
        <w:shd w:val="clear" w:color="auto" w:fill="BFBFBF"/>
        <w:spacing w:before="100" w:beforeAutospacing="1" w:after="240"/>
        <w:jc w:val="both"/>
        <w:rPr>
          <w:rFonts w:ascii="Calibri" w:hAnsi="Calibri" w:cs="Arial"/>
          <w:i/>
          <w:color w:val="000000"/>
        </w:rPr>
      </w:pPr>
      <w:r>
        <w:rPr>
          <w:rFonts w:ascii="Calibri" w:hAnsi="Calibri" w:cs="Arial"/>
          <w:i/>
          <w:color w:val="000000"/>
        </w:rPr>
        <w:t>Only weekday markets are included</w:t>
      </w:r>
    </w:p>
    <w:p w:rsidR="004B7A23" w:rsidRDefault="004B7A23" w:rsidP="00F45CBE">
      <w:pPr>
        <w:numPr>
          <w:ilvl w:val="0"/>
          <w:numId w:val="10"/>
        </w:numPr>
        <w:shd w:val="clear" w:color="auto" w:fill="BFBFBF"/>
        <w:spacing w:before="100" w:beforeAutospacing="1" w:after="240"/>
        <w:jc w:val="both"/>
        <w:rPr>
          <w:rFonts w:ascii="Calibri" w:hAnsi="Calibri" w:cs="Arial"/>
          <w:i/>
          <w:color w:val="000000"/>
        </w:rPr>
      </w:pPr>
      <w:r>
        <w:rPr>
          <w:rFonts w:ascii="Calibri" w:hAnsi="Calibri" w:cs="Arial"/>
          <w:i/>
          <w:color w:val="000000"/>
        </w:rPr>
        <w:t>Only include Specialist Markets, (Farmers, Antique etc) if the</w:t>
      </w:r>
      <w:r w:rsidR="001040A4">
        <w:rPr>
          <w:rFonts w:ascii="Calibri" w:hAnsi="Calibri" w:cs="Arial"/>
          <w:i/>
          <w:color w:val="000000"/>
        </w:rPr>
        <w:t>y happen every two weeks or more frequently</w:t>
      </w:r>
      <w:r>
        <w:rPr>
          <w:rFonts w:ascii="Calibri" w:hAnsi="Calibri" w:cs="Arial"/>
          <w:i/>
          <w:color w:val="000000"/>
        </w:rPr>
        <w:t>.</w:t>
      </w:r>
    </w:p>
    <w:p w:rsidR="00514FB0" w:rsidRPr="005755A2" w:rsidRDefault="00514FB0" w:rsidP="00F45CBE">
      <w:pPr>
        <w:numPr>
          <w:ilvl w:val="0"/>
          <w:numId w:val="10"/>
        </w:numPr>
        <w:shd w:val="clear" w:color="auto" w:fill="BFBFBF"/>
        <w:spacing w:before="100" w:beforeAutospacing="1" w:after="240"/>
        <w:jc w:val="both"/>
        <w:rPr>
          <w:rFonts w:ascii="Calibri" w:hAnsi="Calibri" w:cs="Arial"/>
          <w:i/>
          <w:color w:val="000000"/>
        </w:rPr>
      </w:pPr>
      <w:r w:rsidRPr="005755A2">
        <w:rPr>
          <w:rFonts w:ascii="Calibri" w:hAnsi="Calibri" w:cs="Arial"/>
          <w:i/>
          <w:color w:val="000000"/>
        </w:rPr>
        <w:t>Note the number of days per week the market/s take place</w:t>
      </w:r>
    </w:p>
    <w:p w:rsidR="00514FB0" w:rsidRPr="005755A2" w:rsidRDefault="00514FB0" w:rsidP="00F45CBE">
      <w:pPr>
        <w:numPr>
          <w:ilvl w:val="0"/>
          <w:numId w:val="10"/>
        </w:numPr>
        <w:shd w:val="clear" w:color="auto" w:fill="BFBFBF"/>
        <w:spacing w:before="100" w:beforeAutospacing="1" w:after="240"/>
        <w:jc w:val="both"/>
        <w:rPr>
          <w:rFonts w:ascii="Calibri" w:hAnsi="Calibri" w:cs="Arial"/>
          <w:i/>
          <w:color w:val="000000"/>
        </w:rPr>
      </w:pPr>
      <w:r w:rsidRPr="005755A2">
        <w:rPr>
          <w:rFonts w:ascii="Calibri" w:hAnsi="Calibri" w:cs="Arial"/>
          <w:i/>
          <w:color w:val="000000"/>
        </w:rPr>
        <w:t>Note the type of market - indoor or street</w:t>
      </w:r>
    </w:p>
    <w:p w:rsidR="0097788C" w:rsidRDefault="00135010" w:rsidP="00F45CBE">
      <w:pPr>
        <w:pStyle w:val="Heading1"/>
        <w:shd w:val="clear" w:color="auto" w:fill="FFFFFF"/>
        <w:jc w:val="both"/>
        <w:rPr>
          <w:rFonts w:ascii="Calibri" w:hAnsi="Calibri" w:cs="Arial"/>
          <w:b w:val="0"/>
          <w:color w:val="000000"/>
          <w:sz w:val="24"/>
          <w:szCs w:val="24"/>
        </w:rPr>
      </w:pPr>
      <w:bookmarkStart w:id="7" w:name="kpi6"/>
      <w:r w:rsidRPr="00225881">
        <w:rPr>
          <w:rFonts w:ascii="Calibri" w:hAnsi="Calibri" w:cs="Arial"/>
          <w:color w:val="000000"/>
          <w:sz w:val="24"/>
          <w:szCs w:val="24"/>
        </w:rPr>
        <w:t xml:space="preserve">How to enter: </w:t>
      </w:r>
      <w:r w:rsidRPr="00225881">
        <w:rPr>
          <w:rFonts w:ascii="Calibri" w:hAnsi="Calibri" w:cs="Arial"/>
          <w:b w:val="0"/>
          <w:color w:val="000000"/>
          <w:sz w:val="24"/>
          <w:szCs w:val="24"/>
        </w:rPr>
        <w:t>In the table below</w:t>
      </w:r>
      <w:r w:rsidR="00225881" w:rsidRPr="00225881">
        <w:rPr>
          <w:rFonts w:ascii="Calibri" w:hAnsi="Calibri" w:cs="Arial"/>
          <w:b w:val="0"/>
          <w:color w:val="000000"/>
          <w:sz w:val="24"/>
          <w:szCs w:val="24"/>
        </w:rPr>
        <w:t xml:space="preserve"> simply record data for the main market(s)</w:t>
      </w:r>
      <w:r w:rsidR="00F45CBE">
        <w:rPr>
          <w:rFonts w:ascii="Calibri" w:hAnsi="Calibri" w:cs="Arial"/>
          <w:b w:val="0"/>
          <w:color w:val="000000"/>
          <w:sz w:val="24"/>
          <w:szCs w:val="24"/>
        </w:rPr>
        <w:t xml:space="preserve"> in</w:t>
      </w:r>
      <w:r w:rsidR="0097788C">
        <w:rPr>
          <w:rFonts w:ascii="Calibri" w:hAnsi="Calibri" w:cs="Arial"/>
          <w:b w:val="0"/>
          <w:color w:val="000000"/>
          <w:sz w:val="24"/>
          <w:szCs w:val="24"/>
        </w:rPr>
        <w:t xml:space="preserve"> your town.</w:t>
      </w:r>
    </w:p>
    <w:p w:rsidR="00135010" w:rsidRPr="0097788C" w:rsidRDefault="006E437A" w:rsidP="00971D81">
      <w:pPr>
        <w:pStyle w:val="Heading1"/>
        <w:shd w:val="clear" w:color="auto" w:fill="FFFFFF"/>
        <w:jc w:val="both"/>
        <w:rPr>
          <w:rFonts w:ascii="Calibri" w:hAnsi="Calibri" w:cs="Arial"/>
          <w:color w:val="000000"/>
          <w:sz w:val="28"/>
          <w:szCs w:val="28"/>
        </w:rPr>
      </w:pPr>
      <w:r>
        <w:rPr>
          <w:rFonts w:ascii="Calibri" w:hAnsi="Calibri" w:cs="Arial"/>
          <w:color w:val="000000"/>
          <w:sz w:val="28"/>
          <w:szCs w:val="28"/>
        </w:rPr>
        <w:br w:type="page"/>
      </w:r>
      <w:r w:rsidR="0097788C" w:rsidRPr="0097788C">
        <w:rPr>
          <w:rFonts w:ascii="Calibri" w:hAnsi="Calibri" w:cs="Arial"/>
          <w:color w:val="000000"/>
          <w:sz w:val="28"/>
          <w:szCs w:val="28"/>
        </w:rPr>
        <w:lastRenderedPageBreak/>
        <w:t>EXAMPLE:</w:t>
      </w:r>
      <w:r w:rsidR="005755A2" w:rsidRPr="0097788C">
        <w:rPr>
          <w:rFonts w:ascii="Calibri" w:hAnsi="Calibri" w:cs="Arial"/>
          <w:color w:val="000000"/>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2214"/>
        <w:gridCol w:w="2214"/>
        <w:gridCol w:w="2214"/>
      </w:tblGrid>
      <w:tr w:rsidR="00135010" w:rsidRPr="007F2B86" w:rsidTr="007F2B86">
        <w:tc>
          <w:tcPr>
            <w:tcW w:w="2214" w:type="dxa"/>
            <w:shd w:val="clear" w:color="auto" w:fill="BFBFBF"/>
          </w:tcPr>
          <w:p w:rsidR="00135010" w:rsidRPr="00F45CBE" w:rsidRDefault="00135010" w:rsidP="007F2B86">
            <w:pPr>
              <w:pStyle w:val="Heading1"/>
              <w:jc w:val="center"/>
              <w:rPr>
                <w:rFonts w:ascii="Calibri" w:hAnsi="Calibri" w:cs="Arial"/>
                <w:color w:val="000000"/>
                <w:sz w:val="28"/>
                <w:szCs w:val="28"/>
              </w:rPr>
            </w:pPr>
            <w:r w:rsidRPr="00F45CBE">
              <w:rPr>
                <w:rFonts w:ascii="Calibri" w:hAnsi="Calibri" w:cs="Arial"/>
                <w:color w:val="000000"/>
                <w:sz w:val="28"/>
                <w:szCs w:val="28"/>
              </w:rPr>
              <w:t>Market Day</w:t>
            </w:r>
          </w:p>
        </w:tc>
        <w:tc>
          <w:tcPr>
            <w:tcW w:w="2214" w:type="dxa"/>
            <w:shd w:val="clear" w:color="auto" w:fill="BFBFBF"/>
          </w:tcPr>
          <w:p w:rsidR="00135010" w:rsidRPr="00F45CBE" w:rsidRDefault="00135010" w:rsidP="007F2B86">
            <w:pPr>
              <w:pStyle w:val="Heading1"/>
              <w:jc w:val="center"/>
              <w:rPr>
                <w:rFonts w:ascii="Calibri" w:hAnsi="Calibri" w:cs="Arial"/>
                <w:color w:val="000000"/>
                <w:sz w:val="28"/>
                <w:szCs w:val="28"/>
              </w:rPr>
            </w:pPr>
            <w:r w:rsidRPr="00F45CBE">
              <w:rPr>
                <w:rFonts w:ascii="Calibri" w:hAnsi="Calibri" w:cs="Arial"/>
                <w:color w:val="000000"/>
                <w:sz w:val="28"/>
                <w:szCs w:val="28"/>
              </w:rPr>
              <w:t>Type</w:t>
            </w:r>
          </w:p>
        </w:tc>
        <w:tc>
          <w:tcPr>
            <w:tcW w:w="2214" w:type="dxa"/>
            <w:shd w:val="clear" w:color="auto" w:fill="BFBFBF"/>
          </w:tcPr>
          <w:p w:rsidR="00135010" w:rsidRPr="00F45CBE" w:rsidRDefault="00135010" w:rsidP="007F2B86">
            <w:pPr>
              <w:pStyle w:val="Heading1"/>
              <w:jc w:val="center"/>
              <w:rPr>
                <w:rFonts w:ascii="Calibri" w:hAnsi="Calibri" w:cs="Arial"/>
                <w:color w:val="000000"/>
                <w:sz w:val="28"/>
                <w:szCs w:val="28"/>
              </w:rPr>
            </w:pPr>
            <w:r w:rsidRPr="00F45CBE">
              <w:rPr>
                <w:rFonts w:ascii="Calibri" w:hAnsi="Calibri" w:cs="Arial"/>
                <w:color w:val="000000"/>
                <w:sz w:val="28"/>
                <w:szCs w:val="28"/>
              </w:rPr>
              <w:t>No of Traders</w:t>
            </w:r>
          </w:p>
        </w:tc>
        <w:tc>
          <w:tcPr>
            <w:tcW w:w="2214" w:type="dxa"/>
            <w:shd w:val="clear" w:color="auto" w:fill="BFBFBF"/>
          </w:tcPr>
          <w:p w:rsidR="00135010" w:rsidRPr="00F45CBE" w:rsidRDefault="00135010" w:rsidP="007F2B86">
            <w:pPr>
              <w:pStyle w:val="Heading1"/>
              <w:jc w:val="center"/>
              <w:rPr>
                <w:rFonts w:ascii="Calibri" w:hAnsi="Calibri" w:cs="Arial"/>
                <w:color w:val="000000"/>
                <w:sz w:val="28"/>
                <w:szCs w:val="28"/>
              </w:rPr>
            </w:pPr>
            <w:r w:rsidRPr="00F45CBE">
              <w:rPr>
                <w:rFonts w:ascii="Calibri" w:hAnsi="Calibri" w:cs="Arial"/>
                <w:color w:val="000000"/>
                <w:sz w:val="28"/>
                <w:szCs w:val="28"/>
              </w:rPr>
              <w:t>Comments</w:t>
            </w:r>
          </w:p>
        </w:tc>
      </w:tr>
      <w:tr w:rsidR="00135010" w:rsidRPr="007F2B86" w:rsidTr="007F2B86">
        <w:tc>
          <w:tcPr>
            <w:tcW w:w="2214" w:type="dxa"/>
            <w:shd w:val="clear" w:color="auto" w:fill="BFBFBF"/>
          </w:tcPr>
          <w:p w:rsidR="00135010" w:rsidRPr="00F45CBE" w:rsidRDefault="00135010" w:rsidP="002529A2">
            <w:pPr>
              <w:pStyle w:val="Heading1"/>
              <w:rPr>
                <w:rFonts w:ascii="Calibri" w:hAnsi="Calibri" w:cs="Arial"/>
                <w:i/>
                <w:color w:val="000000"/>
                <w:sz w:val="28"/>
                <w:szCs w:val="28"/>
              </w:rPr>
            </w:pPr>
            <w:r w:rsidRPr="00F45CBE">
              <w:rPr>
                <w:rFonts w:ascii="Calibri" w:hAnsi="Calibri" w:cs="Arial"/>
                <w:i/>
                <w:color w:val="000000"/>
                <w:sz w:val="28"/>
                <w:szCs w:val="28"/>
              </w:rPr>
              <w:t>Tuesday</w:t>
            </w:r>
          </w:p>
        </w:tc>
        <w:tc>
          <w:tcPr>
            <w:tcW w:w="2214" w:type="dxa"/>
            <w:shd w:val="clear" w:color="auto" w:fill="BFBFBF"/>
          </w:tcPr>
          <w:p w:rsidR="00135010" w:rsidRPr="00F45CBE" w:rsidRDefault="00135010" w:rsidP="002529A2">
            <w:pPr>
              <w:pStyle w:val="Heading1"/>
              <w:rPr>
                <w:rFonts w:ascii="Calibri" w:hAnsi="Calibri" w:cs="Arial"/>
                <w:i/>
                <w:color w:val="000000"/>
                <w:sz w:val="28"/>
                <w:szCs w:val="28"/>
              </w:rPr>
            </w:pPr>
            <w:r w:rsidRPr="00F45CBE">
              <w:rPr>
                <w:rFonts w:ascii="Calibri" w:hAnsi="Calibri" w:cs="Arial"/>
                <w:i/>
                <w:color w:val="000000"/>
                <w:sz w:val="28"/>
                <w:szCs w:val="28"/>
              </w:rPr>
              <w:t>Indoor</w:t>
            </w:r>
          </w:p>
        </w:tc>
        <w:tc>
          <w:tcPr>
            <w:tcW w:w="2214" w:type="dxa"/>
            <w:shd w:val="clear" w:color="auto" w:fill="BFBFBF"/>
          </w:tcPr>
          <w:p w:rsidR="00135010" w:rsidRPr="00F45CBE" w:rsidRDefault="00135010" w:rsidP="002529A2">
            <w:pPr>
              <w:pStyle w:val="Heading1"/>
              <w:rPr>
                <w:rFonts w:ascii="Calibri" w:hAnsi="Calibri" w:cs="Arial"/>
                <w:i/>
                <w:color w:val="000000"/>
                <w:sz w:val="28"/>
                <w:szCs w:val="28"/>
              </w:rPr>
            </w:pPr>
            <w:r w:rsidRPr="00F45CBE">
              <w:rPr>
                <w:rFonts w:ascii="Calibri" w:hAnsi="Calibri" w:cs="Arial"/>
                <w:i/>
                <w:color w:val="000000"/>
                <w:sz w:val="28"/>
                <w:szCs w:val="28"/>
              </w:rPr>
              <w:t>20</w:t>
            </w:r>
          </w:p>
        </w:tc>
        <w:tc>
          <w:tcPr>
            <w:tcW w:w="2214" w:type="dxa"/>
            <w:shd w:val="clear" w:color="auto" w:fill="BFBFBF"/>
          </w:tcPr>
          <w:p w:rsidR="00135010" w:rsidRPr="00F45CBE" w:rsidRDefault="00135010" w:rsidP="002529A2">
            <w:pPr>
              <w:pStyle w:val="Heading1"/>
              <w:rPr>
                <w:rFonts w:ascii="Calibri" w:hAnsi="Calibri" w:cs="Arial"/>
                <w:b w:val="0"/>
                <w:color w:val="000000"/>
                <w:sz w:val="28"/>
                <w:szCs w:val="28"/>
              </w:rPr>
            </w:pPr>
          </w:p>
        </w:tc>
      </w:tr>
      <w:tr w:rsidR="00135010" w:rsidRPr="007F2B86" w:rsidTr="007F2B86">
        <w:tc>
          <w:tcPr>
            <w:tcW w:w="2214" w:type="dxa"/>
            <w:shd w:val="clear" w:color="auto" w:fill="BFBFBF"/>
          </w:tcPr>
          <w:p w:rsidR="00135010" w:rsidRPr="00F45CBE" w:rsidRDefault="00135010" w:rsidP="002529A2">
            <w:pPr>
              <w:pStyle w:val="Heading1"/>
              <w:rPr>
                <w:rFonts w:ascii="Calibri" w:hAnsi="Calibri" w:cs="Arial"/>
                <w:i/>
                <w:color w:val="000000"/>
                <w:sz w:val="28"/>
                <w:szCs w:val="28"/>
              </w:rPr>
            </w:pPr>
            <w:r w:rsidRPr="00F45CBE">
              <w:rPr>
                <w:rFonts w:ascii="Calibri" w:hAnsi="Calibri" w:cs="Arial"/>
                <w:i/>
                <w:color w:val="000000"/>
                <w:sz w:val="28"/>
                <w:szCs w:val="28"/>
              </w:rPr>
              <w:t>T</w:t>
            </w:r>
            <w:r w:rsidR="00225881" w:rsidRPr="00F45CBE">
              <w:rPr>
                <w:rFonts w:ascii="Calibri" w:hAnsi="Calibri" w:cs="Arial"/>
                <w:i/>
                <w:color w:val="000000"/>
                <w:sz w:val="28"/>
                <w:szCs w:val="28"/>
              </w:rPr>
              <w:t>uesday</w:t>
            </w:r>
          </w:p>
        </w:tc>
        <w:tc>
          <w:tcPr>
            <w:tcW w:w="2214" w:type="dxa"/>
            <w:shd w:val="clear" w:color="auto" w:fill="BFBFBF"/>
          </w:tcPr>
          <w:p w:rsidR="00135010" w:rsidRPr="00F45CBE" w:rsidRDefault="00135010" w:rsidP="002529A2">
            <w:pPr>
              <w:pStyle w:val="Heading1"/>
              <w:rPr>
                <w:rFonts w:ascii="Calibri" w:hAnsi="Calibri" w:cs="Arial"/>
                <w:i/>
                <w:color w:val="000000"/>
                <w:sz w:val="28"/>
                <w:szCs w:val="28"/>
              </w:rPr>
            </w:pPr>
            <w:r w:rsidRPr="00F45CBE">
              <w:rPr>
                <w:rFonts w:ascii="Calibri" w:hAnsi="Calibri" w:cs="Arial"/>
                <w:i/>
                <w:color w:val="000000"/>
                <w:sz w:val="28"/>
                <w:szCs w:val="28"/>
              </w:rPr>
              <w:t>Outdoor</w:t>
            </w:r>
          </w:p>
        </w:tc>
        <w:tc>
          <w:tcPr>
            <w:tcW w:w="2214" w:type="dxa"/>
            <w:shd w:val="clear" w:color="auto" w:fill="BFBFBF"/>
          </w:tcPr>
          <w:p w:rsidR="00135010" w:rsidRPr="00F45CBE" w:rsidRDefault="00135010" w:rsidP="002529A2">
            <w:pPr>
              <w:pStyle w:val="Heading1"/>
              <w:rPr>
                <w:rFonts w:ascii="Calibri" w:hAnsi="Calibri" w:cs="Arial"/>
                <w:i/>
                <w:color w:val="000000"/>
                <w:sz w:val="28"/>
                <w:szCs w:val="28"/>
              </w:rPr>
            </w:pPr>
            <w:r w:rsidRPr="00F45CBE">
              <w:rPr>
                <w:rFonts w:ascii="Calibri" w:hAnsi="Calibri" w:cs="Arial"/>
                <w:i/>
                <w:color w:val="000000"/>
                <w:sz w:val="28"/>
                <w:szCs w:val="28"/>
              </w:rPr>
              <w:t>10</w:t>
            </w:r>
          </w:p>
        </w:tc>
        <w:tc>
          <w:tcPr>
            <w:tcW w:w="2214" w:type="dxa"/>
            <w:shd w:val="clear" w:color="auto" w:fill="BFBFBF"/>
          </w:tcPr>
          <w:p w:rsidR="00135010" w:rsidRPr="00F45CBE" w:rsidRDefault="00135010" w:rsidP="002529A2">
            <w:pPr>
              <w:pStyle w:val="Heading1"/>
              <w:rPr>
                <w:rFonts w:ascii="Calibri" w:hAnsi="Calibri" w:cs="Arial"/>
                <w:b w:val="0"/>
                <w:color w:val="000000"/>
                <w:sz w:val="28"/>
                <w:szCs w:val="28"/>
              </w:rPr>
            </w:pPr>
          </w:p>
        </w:tc>
      </w:tr>
      <w:tr w:rsidR="00225881" w:rsidRPr="007F2B86" w:rsidTr="007F2B86">
        <w:tc>
          <w:tcPr>
            <w:tcW w:w="2214" w:type="dxa"/>
            <w:shd w:val="clear" w:color="auto" w:fill="BFBFBF"/>
          </w:tcPr>
          <w:p w:rsidR="00225881" w:rsidRPr="00F45CBE" w:rsidRDefault="00225881" w:rsidP="002529A2">
            <w:pPr>
              <w:pStyle w:val="Heading1"/>
              <w:rPr>
                <w:rFonts w:ascii="Calibri" w:hAnsi="Calibri" w:cs="Arial"/>
                <w:i/>
                <w:color w:val="000000"/>
                <w:sz w:val="28"/>
                <w:szCs w:val="28"/>
              </w:rPr>
            </w:pPr>
            <w:r w:rsidRPr="00F45CBE">
              <w:rPr>
                <w:rFonts w:ascii="Calibri" w:hAnsi="Calibri" w:cs="Arial"/>
                <w:i/>
                <w:color w:val="000000"/>
                <w:sz w:val="28"/>
                <w:szCs w:val="28"/>
              </w:rPr>
              <w:t>Thursday</w:t>
            </w:r>
          </w:p>
        </w:tc>
        <w:tc>
          <w:tcPr>
            <w:tcW w:w="2214" w:type="dxa"/>
            <w:shd w:val="clear" w:color="auto" w:fill="BFBFBF"/>
          </w:tcPr>
          <w:p w:rsidR="00225881" w:rsidRPr="00F45CBE" w:rsidRDefault="00225881" w:rsidP="002529A2">
            <w:pPr>
              <w:pStyle w:val="Heading1"/>
              <w:rPr>
                <w:rFonts w:ascii="Calibri" w:hAnsi="Calibri" w:cs="Arial"/>
                <w:i/>
                <w:color w:val="000000"/>
                <w:sz w:val="28"/>
                <w:szCs w:val="28"/>
              </w:rPr>
            </w:pPr>
            <w:r w:rsidRPr="00F45CBE">
              <w:rPr>
                <w:rFonts w:ascii="Calibri" w:hAnsi="Calibri" w:cs="Arial"/>
                <w:i/>
                <w:color w:val="000000"/>
                <w:sz w:val="28"/>
                <w:szCs w:val="28"/>
              </w:rPr>
              <w:t>Indoor</w:t>
            </w:r>
          </w:p>
        </w:tc>
        <w:tc>
          <w:tcPr>
            <w:tcW w:w="2214" w:type="dxa"/>
            <w:shd w:val="clear" w:color="auto" w:fill="BFBFBF"/>
          </w:tcPr>
          <w:p w:rsidR="00225881" w:rsidRPr="00F45CBE" w:rsidRDefault="00225881" w:rsidP="004438D0">
            <w:pPr>
              <w:pStyle w:val="Heading1"/>
              <w:rPr>
                <w:rFonts w:ascii="Calibri" w:hAnsi="Calibri" w:cs="Arial"/>
                <w:i/>
                <w:color w:val="000000"/>
                <w:sz w:val="28"/>
                <w:szCs w:val="28"/>
              </w:rPr>
            </w:pPr>
            <w:r w:rsidRPr="00F45CBE">
              <w:rPr>
                <w:rFonts w:ascii="Calibri" w:hAnsi="Calibri" w:cs="Arial"/>
                <w:i/>
                <w:color w:val="000000"/>
                <w:sz w:val="28"/>
                <w:szCs w:val="28"/>
              </w:rPr>
              <w:t>20</w:t>
            </w:r>
          </w:p>
        </w:tc>
        <w:tc>
          <w:tcPr>
            <w:tcW w:w="2214" w:type="dxa"/>
            <w:shd w:val="clear" w:color="auto" w:fill="BFBFBF"/>
          </w:tcPr>
          <w:p w:rsidR="00225881" w:rsidRPr="00F45CBE" w:rsidRDefault="00225881" w:rsidP="002529A2">
            <w:pPr>
              <w:pStyle w:val="Heading1"/>
              <w:rPr>
                <w:rFonts w:ascii="Calibri" w:hAnsi="Calibri" w:cs="Arial"/>
                <w:b w:val="0"/>
                <w:color w:val="000000"/>
                <w:sz w:val="28"/>
                <w:szCs w:val="28"/>
              </w:rPr>
            </w:pPr>
          </w:p>
        </w:tc>
      </w:tr>
    </w:tbl>
    <w:p w:rsidR="0097788C" w:rsidRDefault="0097788C" w:rsidP="002529A2">
      <w:pPr>
        <w:pStyle w:val="Heading1"/>
        <w:shd w:val="clear" w:color="auto" w:fill="FFFFFF"/>
        <w:rPr>
          <w:rFonts w:ascii="Calibri" w:hAnsi="Calibri" w:cs="Arial"/>
          <w:color w:val="000000"/>
          <w:sz w:val="28"/>
          <w:szCs w:val="28"/>
        </w:rPr>
      </w:pPr>
      <w:r w:rsidRPr="0097788C">
        <w:rPr>
          <w:rFonts w:ascii="Calibri" w:hAnsi="Calibri" w:cs="Arial"/>
          <w:color w:val="000000"/>
          <w:sz w:val="28"/>
          <w:szCs w:val="28"/>
        </w:rPr>
        <w:t>FOR DATA ENTRY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2214"/>
        <w:gridCol w:w="2214"/>
        <w:gridCol w:w="2214"/>
      </w:tblGrid>
      <w:tr w:rsidR="0097788C" w:rsidRPr="007F2B86" w:rsidTr="00102797">
        <w:tc>
          <w:tcPr>
            <w:tcW w:w="2214" w:type="dxa"/>
            <w:shd w:val="clear" w:color="auto" w:fill="00B0F0"/>
          </w:tcPr>
          <w:p w:rsidR="0097788C" w:rsidRPr="00F45CBE" w:rsidRDefault="0097788C" w:rsidP="00032B79">
            <w:pPr>
              <w:pStyle w:val="Heading1"/>
              <w:jc w:val="center"/>
              <w:rPr>
                <w:rFonts w:ascii="Calibri" w:hAnsi="Calibri" w:cs="Arial"/>
                <w:color w:val="000000"/>
                <w:sz w:val="28"/>
                <w:szCs w:val="28"/>
              </w:rPr>
            </w:pPr>
            <w:r w:rsidRPr="00F45CBE">
              <w:rPr>
                <w:rFonts w:ascii="Calibri" w:hAnsi="Calibri" w:cs="Arial"/>
                <w:color w:val="000000"/>
                <w:sz w:val="28"/>
                <w:szCs w:val="28"/>
              </w:rPr>
              <w:t>Market Day</w:t>
            </w:r>
          </w:p>
        </w:tc>
        <w:tc>
          <w:tcPr>
            <w:tcW w:w="2214" w:type="dxa"/>
            <w:shd w:val="clear" w:color="auto" w:fill="00B0F0"/>
          </w:tcPr>
          <w:p w:rsidR="0097788C" w:rsidRPr="00F45CBE" w:rsidRDefault="0097788C" w:rsidP="00032B79">
            <w:pPr>
              <w:pStyle w:val="Heading1"/>
              <w:jc w:val="center"/>
              <w:rPr>
                <w:rFonts w:ascii="Calibri" w:hAnsi="Calibri" w:cs="Arial"/>
                <w:color w:val="000000"/>
                <w:sz w:val="28"/>
                <w:szCs w:val="28"/>
              </w:rPr>
            </w:pPr>
            <w:r w:rsidRPr="00F45CBE">
              <w:rPr>
                <w:rFonts w:ascii="Calibri" w:hAnsi="Calibri" w:cs="Arial"/>
                <w:color w:val="000000"/>
                <w:sz w:val="28"/>
                <w:szCs w:val="28"/>
              </w:rPr>
              <w:t>Type</w:t>
            </w:r>
          </w:p>
        </w:tc>
        <w:tc>
          <w:tcPr>
            <w:tcW w:w="2214" w:type="dxa"/>
            <w:shd w:val="clear" w:color="auto" w:fill="00B0F0"/>
          </w:tcPr>
          <w:p w:rsidR="0097788C" w:rsidRPr="00F45CBE" w:rsidRDefault="0097788C" w:rsidP="00032B79">
            <w:pPr>
              <w:pStyle w:val="Heading1"/>
              <w:jc w:val="center"/>
              <w:rPr>
                <w:rFonts w:ascii="Calibri" w:hAnsi="Calibri" w:cs="Arial"/>
                <w:color w:val="000000"/>
                <w:sz w:val="28"/>
                <w:szCs w:val="28"/>
              </w:rPr>
            </w:pPr>
            <w:r w:rsidRPr="00F45CBE">
              <w:rPr>
                <w:rFonts w:ascii="Calibri" w:hAnsi="Calibri" w:cs="Arial"/>
                <w:color w:val="000000"/>
                <w:sz w:val="28"/>
                <w:szCs w:val="28"/>
              </w:rPr>
              <w:t>No of Traders</w:t>
            </w:r>
          </w:p>
        </w:tc>
        <w:tc>
          <w:tcPr>
            <w:tcW w:w="2214" w:type="dxa"/>
            <w:shd w:val="clear" w:color="auto" w:fill="00B0F0"/>
          </w:tcPr>
          <w:p w:rsidR="0097788C" w:rsidRPr="00F45CBE" w:rsidRDefault="0097788C" w:rsidP="00032B79">
            <w:pPr>
              <w:pStyle w:val="Heading1"/>
              <w:jc w:val="center"/>
              <w:rPr>
                <w:rFonts w:ascii="Calibri" w:hAnsi="Calibri" w:cs="Arial"/>
                <w:color w:val="000000"/>
                <w:sz w:val="28"/>
                <w:szCs w:val="28"/>
              </w:rPr>
            </w:pPr>
            <w:r w:rsidRPr="00F45CBE">
              <w:rPr>
                <w:rFonts w:ascii="Calibri" w:hAnsi="Calibri" w:cs="Arial"/>
                <w:color w:val="000000"/>
                <w:sz w:val="28"/>
                <w:szCs w:val="28"/>
              </w:rPr>
              <w:t>Comments</w:t>
            </w:r>
          </w:p>
        </w:tc>
      </w:tr>
      <w:tr w:rsidR="0097788C" w:rsidRPr="007F2B86" w:rsidTr="0097788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b w:val="0"/>
                <w:color w:val="000000"/>
                <w:sz w:val="28"/>
                <w:szCs w:val="28"/>
              </w:rPr>
            </w:pPr>
          </w:p>
        </w:tc>
      </w:tr>
      <w:tr w:rsidR="0097788C" w:rsidRPr="007F2B86" w:rsidTr="0097788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b w:val="0"/>
                <w:color w:val="000000"/>
                <w:sz w:val="28"/>
                <w:szCs w:val="28"/>
              </w:rPr>
            </w:pPr>
          </w:p>
        </w:tc>
      </w:tr>
      <w:tr w:rsidR="0097788C" w:rsidRPr="007F2B86" w:rsidTr="0097788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b w:val="0"/>
                <w:color w:val="000000"/>
                <w:sz w:val="28"/>
                <w:szCs w:val="28"/>
              </w:rPr>
            </w:pPr>
          </w:p>
        </w:tc>
      </w:tr>
      <w:tr w:rsidR="0097788C" w:rsidRPr="007F2B86" w:rsidTr="0097788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b w:val="0"/>
                <w:color w:val="000000"/>
                <w:sz w:val="28"/>
                <w:szCs w:val="28"/>
              </w:rPr>
            </w:pPr>
          </w:p>
        </w:tc>
      </w:tr>
      <w:tr w:rsidR="0097788C" w:rsidRPr="007F2B86" w:rsidTr="0097788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b w:val="0"/>
                <w:color w:val="000000"/>
                <w:sz w:val="28"/>
                <w:szCs w:val="28"/>
              </w:rPr>
            </w:pPr>
          </w:p>
        </w:tc>
      </w:tr>
      <w:tr w:rsidR="0097788C" w:rsidRPr="007F2B86" w:rsidTr="0097788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b w:val="0"/>
                <w:color w:val="000000"/>
                <w:sz w:val="28"/>
                <w:szCs w:val="28"/>
              </w:rPr>
            </w:pPr>
          </w:p>
        </w:tc>
      </w:tr>
      <w:tr w:rsidR="0097788C" w:rsidRPr="007F2B86" w:rsidTr="0097788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color w:val="000000"/>
                <w:sz w:val="28"/>
                <w:szCs w:val="28"/>
              </w:rPr>
            </w:pPr>
          </w:p>
        </w:tc>
        <w:tc>
          <w:tcPr>
            <w:tcW w:w="2214" w:type="dxa"/>
            <w:shd w:val="clear" w:color="auto" w:fill="FFFFFF"/>
          </w:tcPr>
          <w:p w:rsidR="0097788C" w:rsidRPr="0097788C" w:rsidRDefault="0097788C" w:rsidP="00102797">
            <w:pPr>
              <w:pStyle w:val="Heading1"/>
              <w:rPr>
                <w:rFonts w:ascii="Calibri" w:hAnsi="Calibri" w:cs="Arial"/>
                <w:b w:val="0"/>
                <w:color w:val="000000"/>
                <w:sz w:val="28"/>
                <w:szCs w:val="28"/>
              </w:rPr>
            </w:pPr>
          </w:p>
        </w:tc>
      </w:tr>
    </w:tbl>
    <w:p w:rsidR="006B5272" w:rsidRPr="006B5272" w:rsidRDefault="006B5272" w:rsidP="006B5272">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514FB0" w:rsidRPr="005656D6" w:rsidRDefault="006E437A" w:rsidP="006B5272">
      <w:pPr>
        <w:pStyle w:val="Heading1"/>
        <w:shd w:val="clear" w:color="auto" w:fill="FFFFFF"/>
        <w:rPr>
          <w:rFonts w:ascii="Calibri" w:hAnsi="Calibri" w:cs="Arial"/>
          <w:color w:val="000000"/>
          <w:sz w:val="28"/>
          <w:szCs w:val="28"/>
          <w:u w:val="single"/>
        </w:rPr>
      </w:pPr>
      <w:r>
        <w:rPr>
          <w:rFonts w:ascii="Calibri" w:hAnsi="Calibri" w:cs="Arial"/>
          <w:color w:val="000000"/>
          <w:sz w:val="28"/>
          <w:szCs w:val="28"/>
          <w:u w:val="single"/>
        </w:rPr>
        <w:br w:type="page"/>
      </w:r>
      <w:r w:rsidR="0097788C" w:rsidRPr="005656D6">
        <w:rPr>
          <w:rFonts w:ascii="Calibri" w:hAnsi="Calibri" w:cs="Arial"/>
          <w:color w:val="000000"/>
          <w:sz w:val="28"/>
          <w:szCs w:val="28"/>
          <w:u w:val="single"/>
        </w:rPr>
        <w:lastRenderedPageBreak/>
        <w:t>KPI 6 - PRIME RETAIL PROPERTY YIELDS</w:t>
      </w:r>
      <w:bookmarkStart w:id="8" w:name="kpi7"/>
      <w:bookmarkEnd w:id="7"/>
      <w:r w:rsidR="0097788C" w:rsidRPr="005656D6">
        <w:rPr>
          <w:rFonts w:ascii="Calibri" w:hAnsi="Calibri" w:cs="Arial"/>
          <w:color w:val="000000"/>
          <w:sz w:val="28"/>
          <w:szCs w:val="28"/>
          <w:u w:val="single"/>
        </w:rPr>
        <w:t xml:space="preserve"> &amp; KPI 7 - ZONE A RENTAL VALUES</w:t>
      </w:r>
      <w:bookmarkEnd w:id="8"/>
      <w:r w:rsidR="0097788C" w:rsidRPr="005656D6">
        <w:rPr>
          <w:rFonts w:ascii="Calibri" w:hAnsi="Calibri" w:cs="Arial"/>
          <w:color w:val="000000"/>
          <w:sz w:val="28"/>
          <w:szCs w:val="28"/>
          <w:u w:val="single"/>
        </w:rPr>
        <w:t xml:space="preserve"> </w:t>
      </w:r>
    </w:p>
    <w:p w:rsidR="005656D6" w:rsidRDefault="00514FB0" w:rsidP="005656D6">
      <w:pPr>
        <w:shd w:val="clear" w:color="auto" w:fill="FFFFFF"/>
        <w:jc w:val="both"/>
        <w:rPr>
          <w:rFonts w:ascii="Calibri" w:hAnsi="Calibri" w:cs="Arial"/>
          <w:color w:val="000000"/>
        </w:rPr>
      </w:pPr>
      <w:r w:rsidRPr="005656D6">
        <w:rPr>
          <w:rFonts w:ascii="Calibri" w:hAnsi="Calibri" w:cs="Arial"/>
          <w:b/>
          <w:color w:val="000000"/>
        </w:rPr>
        <w:t>Aim:</w:t>
      </w:r>
      <w:r w:rsidRPr="002529A2">
        <w:rPr>
          <w:rFonts w:ascii="Calibri" w:hAnsi="Calibri" w:cs="Arial"/>
          <w:color w:val="000000"/>
        </w:rPr>
        <w:t xml:space="preserve"> To gather the latest information on how the commercial property in your town centre is faring.</w:t>
      </w:r>
    </w:p>
    <w:p w:rsidR="005656D6" w:rsidRDefault="005656D6" w:rsidP="005656D6">
      <w:pPr>
        <w:shd w:val="clear" w:color="auto" w:fill="FFFFFF"/>
        <w:jc w:val="both"/>
        <w:rPr>
          <w:rFonts w:ascii="Calibri" w:hAnsi="Calibri" w:cs="Arial"/>
          <w:color w:val="000000"/>
        </w:rPr>
      </w:pPr>
    </w:p>
    <w:p w:rsidR="00CD0073" w:rsidRDefault="00514FB0" w:rsidP="005656D6">
      <w:pPr>
        <w:shd w:val="clear" w:color="auto" w:fill="FFFFFF"/>
        <w:jc w:val="both"/>
        <w:rPr>
          <w:rFonts w:ascii="Calibri" w:hAnsi="Calibri" w:cs="Arial"/>
          <w:color w:val="000000"/>
        </w:rPr>
      </w:pPr>
      <w:r w:rsidRPr="005656D6">
        <w:rPr>
          <w:rFonts w:ascii="Calibri" w:hAnsi="Calibri" w:cs="Arial"/>
          <w:b/>
          <w:color w:val="000000"/>
        </w:rPr>
        <w:t>Why:</w:t>
      </w:r>
      <w:r w:rsidRPr="002529A2">
        <w:rPr>
          <w:rFonts w:ascii="Calibri" w:hAnsi="Calibri" w:cs="Arial"/>
          <w:color w:val="000000"/>
        </w:rPr>
        <w:t xml:space="preserve"> The values for prime retail property yield and Zone </w:t>
      </w:r>
      <w:proofErr w:type="gramStart"/>
      <w:r w:rsidRPr="002529A2">
        <w:rPr>
          <w:rFonts w:ascii="Calibri" w:hAnsi="Calibri" w:cs="Arial"/>
          <w:color w:val="000000"/>
        </w:rPr>
        <w:t>A</w:t>
      </w:r>
      <w:proofErr w:type="gramEnd"/>
      <w:r w:rsidRPr="002529A2">
        <w:rPr>
          <w:rFonts w:ascii="Calibri" w:hAnsi="Calibri" w:cs="Arial"/>
          <w:color w:val="000000"/>
        </w:rPr>
        <w:t xml:space="preserve"> rentals are the “industry” benchmarks for the relative appeal of a location with its occupiers and with the owners or investors in property. All real estate has a value and this value is based on the rental return and capital growth. As these indicators rise and fall, they provide a barometer of success or failure and, because the same property dimensions are assessed to determine them, they can be used as an indicator of improving or </w:t>
      </w:r>
      <w:r w:rsidR="00CD0073">
        <w:rPr>
          <w:rFonts w:ascii="Calibri" w:hAnsi="Calibri" w:cs="Arial"/>
          <w:color w:val="000000"/>
        </w:rPr>
        <w:t xml:space="preserve">declining fortunes for towns. </w:t>
      </w:r>
    </w:p>
    <w:p w:rsidR="00CD0073" w:rsidRDefault="00CD0073" w:rsidP="005656D6">
      <w:pPr>
        <w:shd w:val="clear" w:color="auto" w:fill="FFFFFF"/>
        <w:jc w:val="both"/>
        <w:rPr>
          <w:rFonts w:ascii="Calibri" w:hAnsi="Calibri" w:cs="Arial"/>
          <w:color w:val="000000"/>
        </w:rPr>
      </w:pPr>
    </w:p>
    <w:p w:rsidR="00CD0073" w:rsidRDefault="00514FB0" w:rsidP="005656D6">
      <w:pPr>
        <w:shd w:val="clear" w:color="auto" w:fill="FFFFFF"/>
        <w:jc w:val="both"/>
        <w:rPr>
          <w:rFonts w:ascii="Calibri" w:hAnsi="Calibri" w:cs="Arial"/>
          <w:color w:val="000000"/>
        </w:rPr>
      </w:pPr>
      <w:r w:rsidRPr="002529A2">
        <w:rPr>
          <w:rFonts w:ascii="Calibri" w:hAnsi="Calibri" w:cs="Arial"/>
          <w:color w:val="000000"/>
        </w:rPr>
        <w:t xml:space="preserve">In particular retail rents can provide a useful indication of a town’s performance and highlight how attractive it is to businesses. Whilst rising rental values are not good news for most tenants occupying a unit, the broader implications of high and increasing values make sound sense to external investors and will likely indicate a demand for floorspace. Conversely, where rents are falling, it can be an indicator of decline. </w:t>
      </w:r>
    </w:p>
    <w:p w:rsidR="00CD0073" w:rsidRDefault="00CD0073" w:rsidP="005656D6">
      <w:pPr>
        <w:shd w:val="clear" w:color="auto" w:fill="FFFFFF"/>
        <w:jc w:val="both"/>
        <w:rPr>
          <w:rFonts w:ascii="Calibri" w:hAnsi="Calibri" w:cs="Arial"/>
          <w:color w:val="000000"/>
        </w:rPr>
      </w:pPr>
    </w:p>
    <w:p w:rsidR="00CD0073" w:rsidRDefault="00514FB0" w:rsidP="005656D6">
      <w:pPr>
        <w:shd w:val="clear" w:color="auto" w:fill="FFFFFF"/>
        <w:jc w:val="both"/>
        <w:rPr>
          <w:rFonts w:ascii="Calibri" w:hAnsi="Calibri" w:cs="Arial"/>
          <w:color w:val="000000"/>
        </w:rPr>
      </w:pPr>
      <w:r w:rsidRPr="005656D6">
        <w:rPr>
          <w:rFonts w:ascii="Calibri" w:hAnsi="Calibri" w:cs="Arial"/>
          <w:b/>
          <w:color w:val="000000"/>
        </w:rPr>
        <w:t>When:</w:t>
      </w:r>
      <w:r w:rsidRPr="002529A2">
        <w:rPr>
          <w:rFonts w:ascii="Calibri" w:hAnsi="Calibri" w:cs="Arial"/>
          <w:color w:val="000000"/>
        </w:rPr>
        <w:t xml:space="preserve"> It is sensible to undertake this once a year too. The values do not usually move hugely because of the investment timescales in the commercial property industry. </w:t>
      </w:r>
      <w:r w:rsidRPr="002529A2">
        <w:rPr>
          <w:rFonts w:ascii="Calibri" w:hAnsi="Calibri" w:cs="Arial"/>
          <w:color w:val="000000"/>
        </w:rPr>
        <w:br/>
      </w:r>
    </w:p>
    <w:p w:rsidR="005755A2" w:rsidRDefault="00514FB0" w:rsidP="005656D6">
      <w:pPr>
        <w:shd w:val="clear" w:color="auto" w:fill="FFFFFF"/>
        <w:jc w:val="both"/>
        <w:rPr>
          <w:rFonts w:ascii="Calibri" w:hAnsi="Calibri" w:cs="Arial"/>
          <w:color w:val="000000"/>
        </w:rPr>
      </w:pPr>
      <w:r w:rsidRPr="005656D6">
        <w:rPr>
          <w:rFonts w:ascii="Calibri" w:hAnsi="Calibri" w:cs="Arial"/>
          <w:b/>
          <w:color w:val="000000"/>
        </w:rPr>
        <w:t>How:</w:t>
      </w:r>
      <w:r w:rsidRPr="002529A2">
        <w:rPr>
          <w:rFonts w:ascii="Calibri" w:hAnsi="Calibri" w:cs="Arial"/>
          <w:color w:val="000000"/>
        </w:rPr>
        <w:t xml:space="preserve"> Your local commercial letting agent will be able to tell you the level of rental for the prime trading position in your town. If you are unsure who </w:t>
      </w:r>
      <w:r w:rsidR="00F90C62" w:rsidRPr="002529A2">
        <w:rPr>
          <w:rFonts w:ascii="Calibri" w:hAnsi="Calibri" w:cs="Arial"/>
          <w:color w:val="000000"/>
        </w:rPr>
        <w:t>the best person to talk to is</w:t>
      </w:r>
      <w:r w:rsidR="00F45CBE">
        <w:rPr>
          <w:rFonts w:ascii="Calibri" w:hAnsi="Calibri" w:cs="Arial"/>
          <w:color w:val="000000"/>
        </w:rPr>
        <w:t>, look for ‘to let’ boards or ‘for sale’</w:t>
      </w:r>
      <w:r w:rsidRPr="002529A2">
        <w:rPr>
          <w:rFonts w:ascii="Calibri" w:hAnsi="Calibri" w:cs="Arial"/>
          <w:color w:val="000000"/>
        </w:rPr>
        <w:t xml:space="preserve"> signs in your town centre and phone the number on the board. You can also talk to your friendly local estate agent about this. Precise details for individual units may be withheld due to commercial sensiti</w:t>
      </w:r>
      <w:r w:rsidR="00F45CBE">
        <w:rPr>
          <w:rFonts w:ascii="Calibri" w:hAnsi="Calibri" w:cs="Arial"/>
          <w:color w:val="000000"/>
        </w:rPr>
        <w:t>vity, but ‘ball-park’</w:t>
      </w:r>
      <w:r w:rsidRPr="002529A2">
        <w:rPr>
          <w:rFonts w:ascii="Calibri" w:hAnsi="Calibri" w:cs="Arial"/>
          <w:color w:val="000000"/>
        </w:rPr>
        <w:t xml:space="preserve"> numbers should be readily forthcoming. </w:t>
      </w:r>
    </w:p>
    <w:p w:rsidR="00CD0073" w:rsidRDefault="00CD0073" w:rsidP="005656D6">
      <w:pPr>
        <w:shd w:val="clear" w:color="auto" w:fill="FFFFFF"/>
        <w:jc w:val="both"/>
        <w:rPr>
          <w:rFonts w:ascii="Calibri" w:hAnsi="Calibri" w:cs="Arial"/>
          <w:color w:val="000000"/>
        </w:rPr>
      </w:pPr>
    </w:p>
    <w:p w:rsidR="00514FB0" w:rsidRPr="00CC17D4" w:rsidRDefault="00514FB0" w:rsidP="00F45CBE">
      <w:pPr>
        <w:numPr>
          <w:ilvl w:val="0"/>
          <w:numId w:val="11"/>
        </w:numPr>
        <w:shd w:val="clear" w:color="auto" w:fill="BFBFBF"/>
        <w:spacing w:before="100" w:beforeAutospacing="1" w:after="240"/>
        <w:jc w:val="both"/>
        <w:rPr>
          <w:rFonts w:ascii="Calibri" w:hAnsi="Calibri" w:cs="Arial"/>
          <w:i/>
          <w:color w:val="000000"/>
        </w:rPr>
      </w:pPr>
      <w:r w:rsidRPr="00CC17D4">
        <w:rPr>
          <w:rFonts w:ascii="Calibri" w:hAnsi="Calibri" w:cs="Arial"/>
          <w:i/>
          <w:color w:val="000000"/>
        </w:rPr>
        <w:t xml:space="preserve">Retail Property yield is a function of the multiplier used on the rental income stream to produce a capital value. The lower the yield the more valuable the property is because it assumes that there will be greater capital growth in the future. These are regularly recalculated for large towns and cities where demand and supply of property can change quite rapidly. </w:t>
      </w:r>
    </w:p>
    <w:p w:rsidR="00514FB0" w:rsidRPr="00CC17D4" w:rsidRDefault="00514FB0" w:rsidP="00F45CBE">
      <w:pPr>
        <w:numPr>
          <w:ilvl w:val="0"/>
          <w:numId w:val="11"/>
        </w:numPr>
        <w:shd w:val="clear" w:color="auto" w:fill="BFBFBF"/>
        <w:spacing w:before="100" w:beforeAutospacing="1" w:after="240"/>
        <w:jc w:val="both"/>
        <w:rPr>
          <w:rFonts w:ascii="Calibri" w:hAnsi="Calibri" w:cs="Arial"/>
          <w:i/>
          <w:color w:val="000000"/>
        </w:rPr>
      </w:pPr>
      <w:r w:rsidRPr="00CC17D4">
        <w:rPr>
          <w:rFonts w:ascii="Calibri" w:hAnsi="Calibri" w:cs="Arial"/>
          <w:i/>
          <w:color w:val="000000"/>
        </w:rPr>
        <w:t>Prime pitch defines the busiest footfall area in the town centre; a prime retail property is one that lies within this prime pitch. Often it is the named multiple retailers and strong independent retailers who occupy the space in ‘prime’ locations.</w:t>
      </w:r>
    </w:p>
    <w:p w:rsidR="005656D6" w:rsidRPr="00225881" w:rsidRDefault="00514FB0" w:rsidP="004438D0">
      <w:pPr>
        <w:numPr>
          <w:ilvl w:val="0"/>
          <w:numId w:val="11"/>
        </w:numPr>
        <w:shd w:val="clear" w:color="auto" w:fill="BFBFBF"/>
        <w:spacing w:before="100" w:beforeAutospacing="1" w:after="240"/>
        <w:jc w:val="both"/>
        <w:rPr>
          <w:rFonts w:ascii="Calibri" w:hAnsi="Calibri" w:cs="Arial"/>
          <w:i/>
          <w:color w:val="000000"/>
        </w:rPr>
      </w:pPr>
      <w:r w:rsidRPr="00CC17D4">
        <w:rPr>
          <w:rFonts w:ascii="Calibri" w:hAnsi="Calibri" w:cs="Arial"/>
          <w:i/>
          <w:color w:val="000000"/>
        </w:rPr>
        <w:lastRenderedPageBreak/>
        <w:t xml:space="preserve">Retail rents are zoned, with ‘Zone A’ being the first 20 feet of depth from the shop front - this is the most valuable shop display area. Zone A rents are expressed as £ per sq.ft. Zone </w:t>
      </w:r>
      <w:proofErr w:type="gramStart"/>
      <w:r w:rsidRPr="00CC17D4">
        <w:rPr>
          <w:rFonts w:ascii="Calibri" w:hAnsi="Calibri" w:cs="Arial"/>
          <w:i/>
          <w:color w:val="000000"/>
        </w:rPr>
        <w:t>A</w:t>
      </w:r>
      <w:proofErr w:type="gramEnd"/>
      <w:r w:rsidRPr="00CC17D4">
        <w:rPr>
          <w:rFonts w:ascii="Calibri" w:hAnsi="Calibri" w:cs="Arial"/>
          <w:i/>
          <w:color w:val="000000"/>
        </w:rPr>
        <w:t xml:space="preserve"> values are measured this way to take into account the variation in rents that are created as a result of different sized and </w:t>
      </w:r>
      <w:r w:rsidRPr="00225881">
        <w:rPr>
          <w:rFonts w:ascii="Calibri" w:hAnsi="Calibri" w:cs="Arial"/>
          <w:i/>
          <w:color w:val="000000"/>
        </w:rPr>
        <w:t>shaped units</w:t>
      </w:r>
      <w:r w:rsidR="00F45CBE">
        <w:rPr>
          <w:rFonts w:ascii="Calibri" w:hAnsi="Calibri" w:cs="Arial"/>
          <w:i/>
          <w:color w:val="000000"/>
        </w:rPr>
        <w:t>.</w:t>
      </w:r>
    </w:p>
    <w:p w:rsidR="00225881" w:rsidRDefault="00225881" w:rsidP="00E07538">
      <w:pPr>
        <w:pStyle w:val="Heading1"/>
        <w:shd w:val="clear" w:color="auto" w:fill="FFFFFF"/>
        <w:rPr>
          <w:rFonts w:ascii="Calibri" w:hAnsi="Calibri" w:cs="Arial"/>
          <w:b w:val="0"/>
          <w:color w:val="000000"/>
          <w:sz w:val="24"/>
          <w:szCs w:val="24"/>
        </w:rPr>
      </w:pPr>
      <w:bookmarkStart w:id="9" w:name="kpi8"/>
      <w:r w:rsidRPr="00225881">
        <w:rPr>
          <w:rFonts w:ascii="Calibri" w:hAnsi="Calibri" w:cs="Arial"/>
          <w:color w:val="000000"/>
          <w:sz w:val="24"/>
          <w:szCs w:val="24"/>
        </w:rPr>
        <w:t xml:space="preserve">How to enter: </w:t>
      </w:r>
      <w:r w:rsidRPr="00225881">
        <w:rPr>
          <w:rFonts w:ascii="Calibri" w:hAnsi="Calibri" w:cs="Arial"/>
          <w:b w:val="0"/>
          <w:color w:val="000000"/>
          <w:sz w:val="24"/>
          <w:szCs w:val="24"/>
        </w:rPr>
        <w:t xml:space="preserve">In the table below simply record data for </w:t>
      </w:r>
      <w:r>
        <w:rPr>
          <w:rFonts w:ascii="Calibri" w:hAnsi="Calibri" w:cs="Arial"/>
          <w:b w:val="0"/>
          <w:color w:val="000000"/>
          <w:sz w:val="24"/>
          <w:szCs w:val="24"/>
        </w:rPr>
        <w:t xml:space="preserve">the Zone </w:t>
      </w:r>
      <w:proofErr w:type="gramStart"/>
      <w:r>
        <w:rPr>
          <w:rFonts w:ascii="Calibri" w:hAnsi="Calibri" w:cs="Arial"/>
          <w:b w:val="0"/>
          <w:color w:val="000000"/>
          <w:sz w:val="24"/>
          <w:szCs w:val="24"/>
        </w:rPr>
        <w:t>A</w:t>
      </w:r>
      <w:proofErr w:type="gramEnd"/>
      <w:r>
        <w:rPr>
          <w:rFonts w:ascii="Calibri" w:hAnsi="Calibri" w:cs="Arial"/>
          <w:b w:val="0"/>
          <w:color w:val="000000"/>
          <w:sz w:val="24"/>
          <w:szCs w:val="24"/>
        </w:rPr>
        <w:t xml:space="preserve"> Rental information expressed in £ per square feet and the Prime Retail Property Yields expressed as a %.</w:t>
      </w:r>
    </w:p>
    <w:p w:rsidR="0097788C" w:rsidRPr="0097788C" w:rsidRDefault="0097788C" w:rsidP="0097788C">
      <w:pPr>
        <w:pStyle w:val="Heading1"/>
        <w:shd w:val="clear" w:color="auto" w:fill="FFFFFF"/>
        <w:jc w:val="both"/>
        <w:rPr>
          <w:rFonts w:ascii="Calibri" w:hAnsi="Calibri" w:cs="Arial"/>
          <w:color w:val="000000"/>
          <w:sz w:val="28"/>
          <w:szCs w:val="28"/>
        </w:rPr>
      </w:pPr>
      <w:r w:rsidRPr="0097788C">
        <w:rPr>
          <w:rFonts w:ascii="Calibri" w:hAnsi="Calibri" w:cs="Arial"/>
          <w:color w:val="000000"/>
          <w:sz w:val="28"/>
          <w:szCs w:val="28"/>
        </w:rPr>
        <w:t>EXAMPLE</w:t>
      </w:r>
    </w:p>
    <w:tbl>
      <w:tblPr>
        <w:tblpPr w:leftFromText="180" w:rightFromText="180" w:vertAnchor="text" w:horzAnchor="margin"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225881" w:rsidRPr="0097788C" w:rsidTr="0097788C">
        <w:tc>
          <w:tcPr>
            <w:tcW w:w="4428" w:type="dxa"/>
            <w:shd w:val="clear" w:color="auto" w:fill="BFBFBF"/>
          </w:tcPr>
          <w:p w:rsidR="00225881" w:rsidRPr="0097788C" w:rsidRDefault="00225881" w:rsidP="0097788C">
            <w:pPr>
              <w:pStyle w:val="Heading1"/>
              <w:rPr>
                <w:rFonts w:ascii="Calibri" w:hAnsi="Calibri" w:cs="Arial"/>
                <w:color w:val="000000"/>
                <w:sz w:val="28"/>
                <w:szCs w:val="28"/>
              </w:rPr>
            </w:pPr>
            <w:r w:rsidRPr="0097788C">
              <w:rPr>
                <w:rFonts w:ascii="Calibri" w:hAnsi="Calibri" w:cs="Arial"/>
                <w:color w:val="000000"/>
                <w:sz w:val="28"/>
                <w:szCs w:val="28"/>
              </w:rPr>
              <w:t>Zone A Rental £/ sq. ft</w:t>
            </w:r>
          </w:p>
        </w:tc>
        <w:tc>
          <w:tcPr>
            <w:tcW w:w="4428" w:type="dxa"/>
            <w:shd w:val="clear" w:color="auto" w:fill="BFBFBF"/>
          </w:tcPr>
          <w:p w:rsidR="00225881" w:rsidRPr="0097788C" w:rsidRDefault="0097788C" w:rsidP="0097788C">
            <w:pPr>
              <w:pStyle w:val="Heading1"/>
              <w:rPr>
                <w:rFonts w:ascii="Calibri" w:hAnsi="Calibri" w:cs="Arial"/>
                <w:color w:val="000000"/>
                <w:sz w:val="28"/>
                <w:szCs w:val="28"/>
              </w:rPr>
            </w:pPr>
            <w:r>
              <w:rPr>
                <w:rFonts w:ascii="Calibri" w:hAnsi="Calibri" w:cs="Arial"/>
                <w:color w:val="000000"/>
                <w:sz w:val="28"/>
                <w:szCs w:val="28"/>
              </w:rPr>
              <w:t xml:space="preserve">£32 </w:t>
            </w:r>
            <w:r w:rsidR="00225881" w:rsidRPr="0097788C">
              <w:rPr>
                <w:rFonts w:ascii="Calibri" w:hAnsi="Calibri" w:cs="Arial"/>
                <w:color w:val="000000"/>
                <w:sz w:val="28"/>
                <w:szCs w:val="28"/>
              </w:rPr>
              <w:t>sq. ft</w:t>
            </w:r>
          </w:p>
        </w:tc>
      </w:tr>
      <w:tr w:rsidR="00225881" w:rsidRPr="0097788C" w:rsidTr="0097788C">
        <w:trPr>
          <w:trHeight w:val="349"/>
        </w:trPr>
        <w:tc>
          <w:tcPr>
            <w:tcW w:w="4428" w:type="dxa"/>
            <w:shd w:val="clear" w:color="auto" w:fill="BFBFBF"/>
          </w:tcPr>
          <w:p w:rsidR="00225881" w:rsidRPr="0097788C" w:rsidRDefault="00225881" w:rsidP="0097788C">
            <w:pPr>
              <w:pStyle w:val="Heading1"/>
              <w:rPr>
                <w:rFonts w:ascii="Calibri" w:hAnsi="Calibri" w:cs="Arial"/>
                <w:color w:val="000000"/>
                <w:sz w:val="28"/>
                <w:szCs w:val="28"/>
              </w:rPr>
            </w:pPr>
            <w:r w:rsidRPr="0097788C">
              <w:rPr>
                <w:rFonts w:ascii="Calibri" w:hAnsi="Calibri" w:cs="Arial"/>
                <w:color w:val="000000"/>
                <w:sz w:val="28"/>
                <w:szCs w:val="28"/>
              </w:rPr>
              <w:t>Prime Retail Property Yields %</w:t>
            </w:r>
          </w:p>
        </w:tc>
        <w:tc>
          <w:tcPr>
            <w:tcW w:w="4428" w:type="dxa"/>
            <w:shd w:val="clear" w:color="auto" w:fill="BFBFBF"/>
          </w:tcPr>
          <w:p w:rsidR="00225881" w:rsidRPr="0097788C" w:rsidRDefault="0097788C" w:rsidP="0097788C">
            <w:pPr>
              <w:pStyle w:val="Heading1"/>
              <w:rPr>
                <w:rFonts w:ascii="Calibri" w:hAnsi="Calibri" w:cs="Arial"/>
                <w:color w:val="000000"/>
                <w:sz w:val="28"/>
                <w:szCs w:val="28"/>
              </w:rPr>
            </w:pPr>
            <w:r>
              <w:rPr>
                <w:rFonts w:ascii="Calibri" w:hAnsi="Calibri" w:cs="Arial"/>
                <w:color w:val="000000"/>
                <w:sz w:val="28"/>
                <w:szCs w:val="28"/>
              </w:rPr>
              <w:t xml:space="preserve">7 </w:t>
            </w:r>
            <w:r w:rsidR="00225881" w:rsidRPr="0097788C">
              <w:rPr>
                <w:rFonts w:ascii="Calibri" w:hAnsi="Calibri" w:cs="Arial"/>
                <w:color w:val="000000"/>
                <w:sz w:val="28"/>
                <w:szCs w:val="28"/>
              </w:rPr>
              <w:t>%</w:t>
            </w:r>
          </w:p>
        </w:tc>
      </w:tr>
    </w:tbl>
    <w:p w:rsidR="0097788C" w:rsidRPr="0097788C" w:rsidRDefault="00225881" w:rsidP="0097788C">
      <w:pPr>
        <w:pStyle w:val="Heading1"/>
        <w:shd w:val="clear" w:color="auto" w:fill="FFFFFF"/>
        <w:jc w:val="both"/>
        <w:rPr>
          <w:rFonts w:ascii="Calibri" w:hAnsi="Calibri" w:cs="Arial"/>
          <w:color w:val="000000"/>
          <w:sz w:val="28"/>
          <w:szCs w:val="28"/>
        </w:rPr>
      </w:pPr>
      <w:r>
        <w:rPr>
          <w:rFonts w:ascii="Calibri" w:hAnsi="Calibri" w:cs="Arial"/>
          <w:color w:val="000000"/>
          <w:sz w:val="28"/>
          <w:szCs w:val="28"/>
          <w:u w:val="single"/>
        </w:rPr>
        <w:br/>
      </w:r>
      <w:r w:rsidR="0097788C">
        <w:rPr>
          <w:rFonts w:ascii="Calibri" w:hAnsi="Calibri" w:cs="Arial"/>
          <w:color w:val="000000"/>
          <w:sz w:val="28"/>
          <w:szCs w:val="28"/>
        </w:rPr>
        <w:t>FOR DATA ENTRY</w:t>
      </w:r>
    </w:p>
    <w:tbl>
      <w:tblPr>
        <w:tblpPr w:leftFromText="180" w:rightFromText="180" w:vertAnchor="text" w:horzAnchor="margin"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97788C" w:rsidRPr="0097788C" w:rsidTr="00102797">
        <w:tc>
          <w:tcPr>
            <w:tcW w:w="4428" w:type="dxa"/>
            <w:shd w:val="clear" w:color="auto" w:fill="00B0F0"/>
          </w:tcPr>
          <w:p w:rsidR="0097788C" w:rsidRPr="0097788C" w:rsidRDefault="0097788C" w:rsidP="0097788C">
            <w:pPr>
              <w:pStyle w:val="Heading1"/>
              <w:rPr>
                <w:rFonts w:ascii="Calibri" w:hAnsi="Calibri" w:cs="Arial"/>
                <w:color w:val="000000"/>
                <w:sz w:val="28"/>
                <w:szCs w:val="28"/>
              </w:rPr>
            </w:pPr>
            <w:r w:rsidRPr="0097788C">
              <w:rPr>
                <w:rFonts w:ascii="Calibri" w:hAnsi="Calibri" w:cs="Arial"/>
                <w:color w:val="000000"/>
                <w:sz w:val="28"/>
                <w:szCs w:val="28"/>
              </w:rPr>
              <w:t>Zone A Rental £/ sq. ft</w:t>
            </w:r>
          </w:p>
        </w:tc>
        <w:tc>
          <w:tcPr>
            <w:tcW w:w="4428" w:type="dxa"/>
          </w:tcPr>
          <w:p w:rsidR="0097788C" w:rsidRPr="0097788C" w:rsidRDefault="0097788C" w:rsidP="0097788C">
            <w:pPr>
              <w:pStyle w:val="Heading1"/>
              <w:rPr>
                <w:rFonts w:ascii="Calibri" w:hAnsi="Calibri" w:cs="Arial"/>
                <w:color w:val="000000"/>
                <w:sz w:val="28"/>
                <w:szCs w:val="28"/>
              </w:rPr>
            </w:pPr>
            <w:r>
              <w:rPr>
                <w:rFonts w:ascii="Calibri" w:hAnsi="Calibri" w:cs="Arial"/>
                <w:color w:val="000000"/>
                <w:sz w:val="28"/>
                <w:szCs w:val="28"/>
              </w:rPr>
              <w:t>£</w:t>
            </w:r>
            <w:r w:rsidRPr="0097788C">
              <w:rPr>
                <w:rFonts w:ascii="Calibri" w:hAnsi="Calibri" w:cs="Arial"/>
                <w:color w:val="000000"/>
                <w:sz w:val="28"/>
                <w:szCs w:val="28"/>
              </w:rPr>
              <w:t>sq. ft</w:t>
            </w:r>
          </w:p>
        </w:tc>
      </w:tr>
      <w:tr w:rsidR="0097788C" w:rsidRPr="0097788C" w:rsidTr="00102797">
        <w:trPr>
          <w:trHeight w:val="349"/>
        </w:trPr>
        <w:tc>
          <w:tcPr>
            <w:tcW w:w="4428" w:type="dxa"/>
            <w:shd w:val="clear" w:color="auto" w:fill="00B0F0"/>
          </w:tcPr>
          <w:p w:rsidR="0097788C" w:rsidRPr="0097788C" w:rsidRDefault="0097788C" w:rsidP="00032B79">
            <w:pPr>
              <w:pStyle w:val="Heading1"/>
              <w:rPr>
                <w:rFonts w:ascii="Calibri" w:hAnsi="Calibri" w:cs="Arial"/>
                <w:color w:val="000000"/>
                <w:sz w:val="28"/>
                <w:szCs w:val="28"/>
              </w:rPr>
            </w:pPr>
            <w:r w:rsidRPr="0097788C">
              <w:rPr>
                <w:rFonts w:ascii="Calibri" w:hAnsi="Calibri" w:cs="Arial"/>
                <w:color w:val="000000"/>
                <w:sz w:val="28"/>
                <w:szCs w:val="28"/>
              </w:rPr>
              <w:t>Prime Retail Property Yields %</w:t>
            </w:r>
          </w:p>
        </w:tc>
        <w:tc>
          <w:tcPr>
            <w:tcW w:w="4428" w:type="dxa"/>
          </w:tcPr>
          <w:p w:rsidR="0097788C" w:rsidRPr="0097788C" w:rsidRDefault="0097788C" w:rsidP="00032B79">
            <w:pPr>
              <w:pStyle w:val="Heading1"/>
              <w:rPr>
                <w:rFonts w:ascii="Calibri" w:hAnsi="Calibri" w:cs="Arial"/>
                <w:color w:val="000000"/>
                <w:sz w:val="28"/>
                <w:szCs w:val="28"/>
              </w:rPr>
            </w:pPr>
            <w:r w:rsidRPr="0097788C">
              <w:rPr>
                <w:rFonts w:ascii="Calibri" w:hAnsi="Calibri" w:cs="Arial"/>
                <w:color w:val="000000"/>
                <w:sz w:val="28"/>
                <w:szCs w:val="28"/>
              </w:rPr>
              <w:t>%</w:t>
            </w:r>
          </w:p>
        </w:tc>
      </w:tr>
    </w:tbl>
    <w:p w:rsidR="006B5272" w:rsidRDefault="006B5272" w:rsidP="006B5272">
      <w:pPr>
        <w:pStyle w:val="Heading1"/>
        <w:shd w:val="clear" w:color="auto" w:fill="FFFFFF"/>
        <w:jc w:val="both"/>
        <w:rPr>
          <w:rFonts w:ascii="Calibri" w:hAnsi="Calibri"/>
          <w:noProof/>
          <w:color w:val="0070C0"/>
          <w:sz w:val="24"/>
          <w:szCs w:val="24"/>
          <w:lang w:eastAsia="en-GB"/>
        </w:rPr>
      </w:pPr>
    </w:p>
    <w:p w:rsidR="006B5272" w:rsidRPr="006B5272" w:rsidRDefault="006B5272" w:rsidP="006B5272">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97788C" w:rsidRDefault="0097788C" w:rsidP="00E07538">
      <w:pPr>
        <w:pStyle w:val="Heading1"/>
        <w:shd w:val="clear" w:color="auto" w:fill="FFFFFF"/>
        <w:rPr>
          <w:rFonts w:ascii="Calibri" w:hAnsi="Calibri" w:cs="Arial"/>
          <w:color w:val="000000"/>
          <w:sz w:val="28"/>
          <w:szCs w:val="28"/>
          <w:u w:val="single"/>
        </w:rPr>
      </w:pPr>
    </w:p>
    <w:p w:rsidR="00514FB0" w:rsidRPr="005656D6" w:rsidRDefault="006E437A" w:rsidP="006B5272">
      <w:pPr>
        <w:pStyle w:val="Heading1"/>
        <w:shd w:val="clear" w:color="auto" w:fill="FFFFFF"/>
        <w:rPr>
          <w:rFonts w:ascii="Calibri" w:hAnsi="Calibri" w:cs="Arial"/>
          <w:color w:val="000000"/>
          <w:sz w:val="28"/>
          <w:szCs w:val="28"/>
          <w:u w:val="single"/>
        </w:rPr>
      </w:pPr>
      <w:r>
        <w:rPr>
          <w:rFonts w:ascii="Calibri" w:hAnsi="Calibri" w:cs="Arial"/>
          <w:color w:val="000000"/>
          <w:sz w:val="28"/>
          <w:szCs w:val="28"/>
          <w:u w:val="single"/>
        </w:rPr>
        <w:br w:type="page"/>
      </w:r>
      <w:r w:rsidR="0097788C" w:rsidRPr="005656D6">
        <w:rPr>
          <w:rFonts w:ascii="Calibri" w:hAnsi="Calibri" w:cs="Arial"/>
          <w:color w:val="000000"/>
          <w:sz w:val="28"/>
          <w:szCs w:val="28"/>
          <w:u w:val="single"/>
        </w:rPr>
        <w:lastRenderedPageBreak/>
        <w:t>KPI 8 - FOOTFALL</w:t>
      </w:r>
      <w:bookmarkEnd w:id="9"/>
      <w:r w:rsidR="0097788C" w:rsidRPr="005656D6">
        <w:rPr>
          <w:rFonts w:ascii="Calibri" w:hAnsi="Calibri" w:cs="Arial"/>
          <w:color w:val="000000"/>
          <w:sz w:val="28"/>
          <w:szCs w:val="28"/>
          <w:u w:val="single"/>
        </w:rPr>
        <w:t xml:space="preserve"> </w:t>
      </w:r>
    </w:p>
    <w:p w:rsidR="0092483A" w:rsidRDefault="00514FB0" w:rsidP="0092483A">
      <w:pPr>
        <w:shd w:val="clear" w:color="auto" w:fill="FFFFFF"/>
        <w:jc w:val="both"/>
        <w:rPr>
          <w:rFonts w:ascii="Calibri" w:hAnsi="Calibri" w:cs="Arial"/>
          <w:color w:val="000000"/>
        </w:rPr>
      </w:pPr>
      <w:r w:rsidRPr="005656D6">
        <w:rPr>
          <w:rFonts w:ascii="Calibri" w:hAnsi="Calibri" w:cs="Arial"/>
          <w:b/>
          <w:color w:val="000000"/>
        </w:rPr>
        <w:t>Aim:</w:t>
      </w:r>
      <w:r w:rsidRPr="002529A2">
        <w:rPr>
          <w:rFonts w:ascii="Calibri" w:hAnsi="Calibri" w:cs="Arial"/>
          <w:color w:val="000000"/>
        </w:rPr>
        <w:t xml:space="preserve"> To assess the intensity of visitor movement within the town centre</w:t>
      </w:r>
      <w:r w:rsidR="001040A4">
        <w:rPr>
          <w:rFonts w:ascii="Calibri" w:hAnsi="Calibri" w:cs="Arial"/>
          <w:color w:val="000000"/>
        </w:rPr>
        <w:t xml:space="preserve"> during the week</w:t>
      </w:r>
      <w:r w:rsidRPr="002529A2">
        <w:rPr>
          <w:rFonts w:ascii="Calibri" w:hAnsi="Calibri" w:cs="Arial"/>
          <w:color w:val="000000"/>
        </w:rPr>
        <w:t xml:space="preserve">. </w:t>
      </w:r>
    </w:p>
    <w:p w:rsidR="0092483A" w:rsidRDefault="0092483A" w:rsidP="0092483A">
      <w:pPr>
        <w:shd w:val="clear" w:color="auto" w:fill="FFFFFF"/>
        <w:jc w:val="both"/>
        <w:rPr>
          <w:rFonts w:ascii="Calibri" w:hAnsi="Calibri" w:cs="Arial"/>
          <w:color w:val="000000"/>
        </w:rPr>
      </w:pPr>
    </w:p>
    <w:p w:rsidR="0092483A" w:rsidRDefault="00514FB0" w:rsidP="0092483A">
      <w:pPr>
        <w:shd w:val="clear" w:color="auto" w:fill="FFFFFF"/>
        <w:jc w:val="both"/>
        <w:rPr>
          <w:rFonts w:ascii="Calibri" w:hAnsi="Calibri" w:cs="Arial"/>
          <w:color w:val="000000"/>
        </w:rPr>
      </w:pPr>
      <w:r w:rsidRPr="005656D6">
        <w:rPr>
          <w:rFonts w:ascii="Calibri" w:hAnsi="Calibri" w:cs="Arial"/>
          <w:b/>
          <w:color w:val="000000"/>
        </w:rPr>
        <w:t>Why:</w:t>
      </w:r>
      <w:r w:rsidRPr="002529A2">
        <w:rPr>
          <w:rFonts w:ascii="Calibri" w:hAnsi="Calibri" w:cs="Arial"/>
          <w:color w:val="000000"/>
        </w:rPr>
        <w:t xml:space="preserve"> The arrival and movement of people, whether as residents, workers, visitors or shoppers are vital to the success of the majority of businesses within the town centre. The more people that are attracted to the town, the better it trades and the more prosperous the businesses in it become, provided there is ample available disposable income in that audience. Measuring passing people in a consistent manner in the same place, at the same time builds up a picture of the town, its traders and their relative success over the weeks and months. </w:t>
      </w:r>
    </w:p>
    <w:p w:rsidR="00CC17D4" w:rsidRDefault="00CC17D4" w:rsidP="0092483A">
      <w:pPr>
        <w:shd w:val="clear" w:color="auto" w:fill="FFFFFF"/>
        <w:jc w:val="both"/>
        <w:rPr>
          <w:rFonts w:ascii="Calibri" w:hAnsi="Calibri" w:cs="Arial"/>
          <w:color w:val="000000"/>
        </w:rPr>
      </w:pPr>
    </w:p>
    <w:p w:rsidR="00CC17D4" w:rsidRDefault="00CC17D4" w:rsidP="0092483A">
      <w:pPr>
        <w:shd w:val="clear" w:color="auto" w:fill="FFFFFF"/>
        <w:jc w:val="both"/>
        <w:rPr>
          <w:rFonts w:ascii="Calibri" w:hAnsi="Calibri" w:cs="Arial"/>
          <w:color w:val="000000"/>
        </w:rPr>
      </w:pPr>
      <w:r>
        <w:rPr>
          <w:rFonts w:ascii="Calibri" w:hAnsi="Calibri" w:cs="Arial"/>
          <w:color w:val="000000"/>
        </w:rPr>
        <w:t>Footfall counting allow</w:t>
      </w:r>
      <w:r w:rsidR="005755A2">
        <w:rPr>
          <w:rFonts w:ascii="Calibri" w:hAnsi="Calibri" w:cs="Arial"/>
          <w:color w:val="000000"/>
        </w:rPr>
        <w:t>s</w:t>
      </w:r>
      <w:r>
        <w:rPr>
          <w:rFonts w:ascii="Calibri" w:hAnsi="Calibri" w:cs="Arial"/>
          <w:color w:val="000000"/>
        </w:rPr>
        <w:t xml:space="preserve"> for the prime locations in the town centre to be identified.</w:t>
      </w:r>
    </w:p>
    <w:p w:rsidR="0092483A" w:rsidRDefault="0092483A" w:rsidP="0092483A">
      <w:pPr>
        <w:shd w:val="clear" w:color="auto" w:fill="FFFFFF"/>
        <w:jc w:val="both"/>
        <w:rPr>
          <w:rFonts w:ascii="Calibri" w:hAnsi="Calibri" w:cs="Arial"/>
          <w:color w:val="000000"/>
        </w:rPr>
      </w:pPr>
    </w:p>
    <w:p w:rsidR="0092483A" w:rsidRDefault="00514FB0" w:rsidP="0092483A">
      <w:pPr>
        <w:shd w:val="clear" w:color="auto" w:fill="FFFFFF"/>
        <w:jc w:val="both"/>
        <w:rPr>
          <w:rFonts w:ascii="Calibri" w:hAnsi="Calibri" w:cs="Arial"/>
          <w:color w:val="000000"/>
        </w:rPr>
      </w:pPr>
      <w:r w:rsidRPr="005656D6">
        <w:rPr>
          <w:rFonts w:ascii="Calibri" w:hAnsi="Calibri" w:cs="Arial"/>
          <w:b/>
          <w:color w:val="000000"/>
        </w:rPr>
        <w:t>When:</w:t>
      </w:r>
      <w:r w:rsidR="00CC17D4">
        <w:rPr>
          <w:rFonts w:ascii="Calibri" w:hAnsi="Calibri" w:cs="Arial"/>
          <w:color w:val="000000"/>
        </w:rPr>
        <w:t xml:space="preserve"> Footfall counts need to be</w:t>
      </w:r>
      <w:r w:rsidR="006D18DA">
        <w:rPr>
          <w:rFonts w:ascii="Calibri" w:hAnsi="Calibri" w:cs="Arial"/>
          <w:color w:val="000000"/>
        </w:rPr>
        <w:t xml:space="preserve"> conducted</w:t>
      </w:r>
      <w:r w:rsidR="004B7A23">
        <w:rPr>
          <w:rFonts w:ascii="Calibri" w:hAnsi="Calibri" w:cs="Arial"/>
          <w:color w:val="000000"/>
        </w:rPr>
        <w:t xml:space="preserve"> on weekdays</w:t>
      </w:r>
      <w:r w:rsidR="006D18DA">
        <w:rPr>
          <w:rFonts w:ascii="Calibri" w:hAnsi="Calibri" w:cs="Arial"/>
          <w:color w:val="000000"/>
        </w:rPr>
        <w:t xml:space="preserve"> twice a year. If</w:t>
      </w:r>
      <w:r w:rsidRPr="002529A2">
        <w:rPr>
          <w:rFonts w:ascii="Calibri" w:hAnsi="Calibri" w:cs="Arial"/>
          <w:color w:val="000000"/>
        </w:rPr>
        <w:t xml:space="preserve"> </w:t>
      </w:r>
      <w:r w:rsidR="006D18DA">
        <w:rPr>
          <w:rFonts w:ascii="Calibri" w:hAnsi="Calibri" w:cs="Arial"/>
          <w:color w:val="000000"/>
        </w:rPr>
        <w:t>your town has a market you can choose a ‘Market</w:t>
      </w:r>
      <w:r w:rsidR="005656D6">
        <w:rPr>
          <w:rFonts w:ascii="Calibri" w:hAnsi="Calibri" w:cs="Arial"/>
          <w:color w:val="000000"/>
        </w:rPr>
        <w:t xml:space="preserve"> D</w:t>
      </w:r>
      <w:r w:rsidR="001B2D0B">
        <w:rPr>
          <w:rFonts w:ascii="Calibri" w:hAnsi="Calibri" w:cs="Arial"/>
          <w:color w:val="000000"/>
        </w:rPr>
        <w:t>ay</w:t>
      </w:r>
      <w:r w:rsidR="005656D6">
        <w:rPr>
          <w:rFonts w:ascii="Calibri" w:hAnsi="Calibri" w:cs="Arial"/>
          <w:color w:val="000000"/>
        </w:rPr>
        <w:t>’</w:t>
      </w:r>
      <w:r w:rsidR="0092483A">
        <w:rPr>
          <w:rFonts w:ascii="Calibri" w:hAnsi="Calibri" w:cs="Arial"/>
          <w:color w:val="000000"/>
        </w:rPr>
        <w:t xml:space="preserve"> during the week</w:t>
      </w:r>
      <w:r w:rsidR="006D18DA">
        <w:rPr>
          <w:rFonts w:ascii="Calibri" w:hAnsi="Calibri" w:cs="Arial"/>
          <w:color w:val="000000"/>
        </w:rPr>
        <w:t xml:space="preserve"> and</w:t>
      </w:r>
      <w:r w:rsidR="001B2D0B">
        <w:rPr>
          <w:rFonts w:ascii="Calibri" w:hAnsi="Calibri" w:cs="Arial"/>
          <w:color w:val="000000"/>
        </w:rPr>
        <w:t xml:space="preserve"> a</w:t>
      </w:r>
      <w:r w:rsidR="006D18DA">
        <w:rPr>
          <w:rFonts w:ascii="Calibri" w:hAnsi="Calibri" w:cs="Arial"/>
          <w:color w:val="000000"/>
        </w:rPr>
        <w:t xml:space="preserve"> ‘Non Market’</w:t>
      </w:r>
      <w:r w:rsidR="001B2D0B">
        <w:rPr>
          <w:rFonts w:ascii="Calibri" w:hAnsi="Calibri" w:cs="Arial"/>
          <w:color w:val="000000"/>
        </w:rPr>
        <w:t xml:space="preserve"> day</w:t>
      </w:r>
      <w:r w:rsidR="0092483A">
        <w:rPr>
          <w:rFonts w:ascii="Calibri" w:hAnsi="Calibri" w:cs="Arial"/>
          <w:color w:val="000000"/>
        </w:rPr>
        <w:t xml:space="preserve"> during the week to conduct the footfall counts. Alternatively, if your town does not have a market you could choose</w:t>
      </w:r>
      <w:r w:rsidR="006D18DA">
        <w:rPr>
          <w:rFonts w:ascii="Calibri" w:hAnsi="Calibri" w:cs="Arial"/>
          <w:color w:val="000000"/>
        </w:rPr>
        <w:t xml:space="preserve"> </w:t>
      </w:r>
      <w:r w:rsidR="0092483A">
        <w:rPr>
          <w:rFonts w:ascii="Calibri" w:hAnsi="Calibri" w:cs="Arial"/>
          <w:color w:val="000000"/>
        </w:rPr>
        <w:t>a weekday</w:t>
      </w:r>
      <w:r w:rsidR="006D18DA">
        <w:rPr>
          <w:rFonts w:ascii="Calibri" w:hAnsi="Calibri" w:cs="Arial"/>
          <w:color w:val="000000"/>
        </w:rPr>
        <w:t xml:space="preserve"> in</w:t>
      </w:r>
      <w:r w:rsidR="0092483A">
        <w:rPr>
          <w:rFonts w:ascii="Calibri" w:hAnsi="Calibri" w:cs="Arial"/>
          <w:color w:val="000000"/>
        </w:rPr>
        <w:t xml:space="preserve"> </w:t>
      </w:r>
      <w:proofErr w:type="gramStart"/>
      <w:r w:rsidR="0092483A">
        <w:rPr>
          <w:rFonts w:ascii="Calibri" w:hAnsi="Calibri" w:cs="Arial"/>
          <w:color w:val="000000"/>
        </w:rPr>
        <w:t>Summer</w:t>
      </w:r>
      <w:proofErr w:type="gramEnd"/>
      <w:r w:rsidR="0092483A">
        <w:rPr>
          <w:rFonts w:ascii="Calibri" w:hAnsi="Calibri" w:cs="Arial"/>
          <w:color w:val="000000"/>
        </w:rPr>
        <w:t xml:space="preserve"> and a weekday in </w:t>
      </w:r>
      <w:r w:rsidR="006D18DA">
        <w:rPr>
          <w:rFonts w:ascii="Calibri" w:hAnsi="Calibri" w:cs="Arial"/>
          <w:color w:val="000000"/>
        </w:rPr>
        <w:t xml:space="preserve">Autumn. Footfall counts can thus be </w:t>
      </w:r>
      <w:r w:rsidR="00613471">
        <w:rPr>
          <w:rFonts w:ascii="Calibri" w:hAnsi="Calibri" w:cs="Arial"/>
          <w:color w:val="000000"/>
        </w:rPr>
        <w:t>combined with KPI’</w:t>
      </w:r>
      <w:r w:rsidR="0092483A">
        <w:rPr>
          <w:rFonts w:ascii="Calibri" w:hAnsi="Calibri" w:cs="Arial"/>
          <w:color w:val="000000"/>
        </w:rPr>
        <w:t>s</w:t>
      </w:r>
      <w:r w:rsidR="00613471">
        <w:rPr>
          <w:rFonts w:ascii="Calibri" w:hAnsi="Calibri" w:cs="Arial"/>
          <w:color w:val="000000"/>
        </w:rPr>
        <w:t xml:space="preserve"> 1, </w:t>
      </w:r>
      <w:r w:rsidR="00CD0073">
        <w:rPr>
          <w:rFonts w:ascii="Calibri" w:hAnsi="Calibri" w:cs="Arial"/>
          <w:color w:val="000000"/>
        </w:rPr>
        <w:t>2, 3</w:t>
      </w:r>
      <w:r w:rsidR="00CC17D4">
        <w:rPr>
          <w:rFonts w:ascii="Calibri" w:hAnsi="Calibri" w:cs="Arial"/>
          <w:color w:val="000000"/>
        </w:rPr>
        <w:t xml:space="preserve"> and 4</w:t>
      </w:r>
      <w:r w:rsidR="00613471">
        <w:rPr>
          <w:rFonts w:ascii="Calibri" w:hAnsi="Calibri" w:cs="Arial"/>
          <w:color w:val="000000"/>
        </w:rPr>
        <w:t xml:space="preserve"> as part of ‘first benchmarking activity’ or wit</w:t>
      </w:r>
      <w:r w:rsidR="00CC17D4">
        <w:rPr>
          <w:rFonts w:ascii="Calibri" w:hAnsi="Calibri" w:cs="Arial"/>
          <w:color w:val="000000"/>
        </w:rPr>
        <w:t>h KPI’s 5</w:t>
      </w:r>
      <w:r w:rsidR="00CD0073">
        <w:rPr>
          <w:rFonts w:ascii="Calibri" w:hAnsi="Calibri" w:cs="Arial"/>
          <w:color w:val="000000"/>
        </w:rPr>
        <w:t xml:space="preserve">, </w:t>
      </w:r>
      <w:r w:rsidR="00793055">
        <w:rPr>
          <w:rFonts w:ascii="Calibri" w:hAnsi="Calibri" w:cs="Arial"/>
          <w:color w:val="000000"/>
        </w:rPr>
        <w:t xml:space="preserve">8, </w:t>
      </w:r>
      <w:r w:rsidR="00CD0073">
        <w:rPr>
          <w:rFonts w:ascii="Calibri" w:hAnsi="Calibri" w:cs="Arial"/>
          <w:color w:val="000000"/>
        </w:rPr>
        <w:t>9</w:t>
      </w:r>
      <w:r w:rsidR="00793055">
        <w:rPr>
          <w:rFonts w:ascii="Calibri" w:hAnsi="Calibri" w:cs="Arial"/>
          <w:color w:val="000000"/>
        </w:rPr>
        <w:t>, 10, 11 and 12 in other visits to the town centre.</w:t>
      </w:r>
    </w:p>
    <w:p w:rsidR="0092483A" w:rsidRDefault="0092483A" w:rsidP="0092483A">
      <w:pPr>
        <w:shd w:val="clear" w:color="auto" w:fill="FFFFFF"/>
        <w:jc w:val="both"/>
        <w:rPr>
          <w:rFonts w:ascii="Calibri" w:hAnsi="Calibri" w:cs="Arial"/>
          <w:color w:val="000000"/>
        </w:rPr>
      </w:pPr>
    </w:p>
    <w:p w:rsidR="0092483A" w:rsidRDefault="00514FB0" w:rsidP="0092483A">
      <w:pPr>
        <w:shd w:val="clear" w:color="auto" w:fill="FFFFFF"/>
        <w:jc w:val="both"/>
        <w:rPr>
          <w:rFonts w:ascii="Calibri" w:hAnsi="Calibri" w:cs="Arial"/>
          <w:color w:val="000000"/>
        </w:rPr>
      </w:pPr>
      <w:r w:rsidRPr="005656D6">
        <w:rPr>
          <w:rFonts w:ascii="Calibri" w:hAnsi="Calibri" w:cs="Arial"/>
          <w:b/>
          <w:color w:val="000000"/>
        </w:rPr>
        <w:t>How</w:t>
      </w:r>
      <w:r w:rsidRPr="002529A2">
        <w:rPr>
          <w:rFonts w:ascii="Calibri" w:hAnsi="Calibri" w:cs="Arial"/>
          <w:color w:val="000000"/>
        </w:rPr>
        <w:t xml:space="preserve">: Pick two days, one </w:t>
      </w:r>
      <w:r w:rsidR="00CC17D4">
        <w:rPr>
          <w:rFonts w:ascii="Calibri" w:hAnsi="Calibri" w:cs="Arial"/>
          <w:color w:val="000000"/>
        </w:rPr>
        <w:t>‘</w:t>
      </w:r>
      <w:r w:rsidRPr="002529A2">
        <w:rPr>
          <w:rFonts w:ascii="Calibri" w:hAnsi="Calibri" w:cs="Arial"/>
          <w:color w:val="000000"/>
        </w:rPr>
        <w:t>busy</w:t>
      </w:r>
      <w:r w:rsidR="00CC17D4">
        <w:rPr>
          <w:rFonts w:ascii="Calibri" w:hAnsi="Calibri" w:cs="Arial"/>
          <w:color w:val="000000"/>
        </w:rPr>
        <w:t>’</w:t>
      </w:r>
      <w:r w:rsidRPr="002529A2">
        <w:rPr>
          <w:rFonts w:ascii="Calibri" w:hAnsi="Calibri" w:cs="Arial"/>
          <w:color w:val="000000"/>
        </w:rPr>
        <w:t xml:space="preserve"> </w:t>
      </w:r>
      <w:r w:rsidR="0092483A">
        <w:rPr>
          <w:rFonts w:ascii="Calibri" w:hAnsi="Calibri" w:cs="Arial"/>
          <w:color w:val="000000"/>
        </w:rPr>
        <w:t>(Market D</w:t>
      </w:r>
      <w:r w:rsidR="00613471">
        <w:rPr>
          <w:rFonts w:ascii="Calibri" w:hAnsi="Calibri" w:cs="Arial"/>
          <w:color w:val="000000"/>
        </w:rPr>
        <w:t>ay during the week/ week</w:t>
      </w:r>
      <w:r w:rsidR="0092483A">
        <w:rPr>
          <w:rFonts w:ascii="Calibri" w:hAnsi="Calibri" w:cs="Arial"/>
          <w:color w:val="000000"/>
        </w:rPr>
        <w:t xml:space="preserve">day in </w:t>
      </w:r>
      <w:proofErr w:type="gramStart"/>
      <w:r w:rsidR="0092483A">
        <w:rPr>
          <w:rFonts w:ascii="Calibri" w:hAnsi="Calibri" w:cs="Arial"/>
          <w:color w:val="000000"/>
        </w:rPr>
        <w:t>S</w:t>
      </w:r>
      <w:r w:rsidR="00613471">
        <w:rPr>
          <w:rFonts w:ascii="Calibri" w:hAnsi="Calibri" w:cs="Arial"/>
          <w:color w:val="000000"/>
        </w:rPr>
        <w:t>ummer</w:t>
      </w:r>
      <w:proofErr w:type="gramEnd"/>
      <w:r w:rsidR="00613471">
        <w:rPr>
          <w:rFonts w:ascii="Calibri" w:hAnsi="Calibri" w:cs="Arial"/>
          <w:color w:val="000000"/>
        </w:rPr>
        <w:t xml:space="preserve">) </w:t>
      </w:r>
      <w:r w:rsidR="00CC17D4">
        <w:rPr>
          <w:rFonts w:ascii="Calibri" w:hAnsi="Calibri" w:cs="Arial"/>
          <w:color w:val="000000"/>
        </w:rPr>
        <w:t>and one ‘quiet’</w:t>
      </w:r>
      <w:r w:rsidRPr="002529A2">
        <w:rPr>
          <w:rFonts w:ascii="Calibri" w:hAnsi="Calibri" w:cs="Arial"/>
          <w:color w:val="000000"/>
        </w:rPr>
        <w:t xml:space="preserve"> (</w:t>
      </w:r>
      <w:r w:rsidR="0092483A">
        <w:rPr>
          <w:rFonts w:ascii="Calibri" w:hAnsi="Calibri" w:cs="Arial"/>
          <w:color w:val="000000"/>
        </w:rPr>
        <w:t>N</w:t>
      </w:r>
      <w:r w:rsidR="00613471">
        <w:rPr>
          <w:rFonts w:ascii="Calibri" w:hAnsi="Calibri" w:cs="Arial"/>
          <w:color w:val="000000"/>
        </w:rPr>
        <w:t xml:space="preserve">on </w:t>
      </w:r>
      <w:r w:rsidR="0092483A">
        <w:rPr>
          <w:rFonts w:ascii="Calibri" w:hAnsi="Calibri" w:cs="Arial"/>
          <w:color w:val="000000"/>
        </w:rPr>
        <w:t>Market D</w:t>
      </w:r>
      <w:r w:rsidR="00613471">
        <w:rPr>
          <w:rFonts w:ascii="Calibri" w:hAnsi="Calibri" w:cs="Arial"/>
          <w:color w:val="000000"/>
        </w:rPr>
        <w:t xml:space="preserve">ay during the week / </w:t>
      </w:r>
      <w:r w:rsidR="0092483A">
        <w:rPr>
          <w:rFonts w:ascii="Calibri" w:hAnsi="Calibri" w:cs="Arial"/>
          <w:color w:val="000000"/>
        </w:rPr>
        <w:t>W</w:t>
      </w:r>
      <w:r w:rsidR="00613471">
        <w:rPr>
          <w:rFonts w:ascii="Calibri" w:hAnsi="Calibri" w:cs="Arial"/>
          <w:color w:val="000000"/>
        </w:rPr>
        <w:t xml:space="preserve">eekday in </w:t>
      </w:r>
      <w:r w:rsidR="0092483A">
        <w:rPr>
          <w:rFonts w:ascii="Calibri" w:hAnsi="Calibri" w:cs="Arial"/>
          <w:color w:val="000000"/>
        </w:rPr>
        <w:t>A</w:t>
      </w:r>
      <w:r w:rsidR="00613471">
        <w:rPr>
          <w:rFonts w:ascii="Calibri" w:hAnsi="Calibri" w:cs="Arial"/>
          <w:color w:val="000000"/>
        </w:rPr>
        <w:t>utumn</w:t>
      </w:r>
      <w:r w:rsidRPr="002529A2">
        <w:rPr>
          <w:rFonts w:ascii="Calibri" w:hAnsi="Calibri" w:cs="Arial"/>
          <w:color w:val="000000"/>
        </w:rPr>
        <w:t>). For a set period, between 10.00am to 1.00pm, count the people passing in both directions through a fixed point (</w:t>
      </w:r>
      <w:r w:rsidR="00CD0073" w:rsidRPr="002529A2">
        <w:rPr>
          <w:rFonts w:ascii="Calibri" w:hAnsi="Calibri" w:cs="Arial"/>
          <w:color w:val="000000"/>
        </w:rPr>
        <w:t>e.g.</w:t>
      </w:r>
      <w:r w:rsidRPr="002529A2">
        <w:rPr>
          <w:rFonts w:ascii="Calibri" w:hAnsi="Calibri" w:cs="Arial"/>
          <w:color w:val="000000"/>
        </w:rPr>
        <w:t xml:space="preserve"> an imaginary line across the road) for a precise ten minutes in every hour (</w:t>
      </w:r>
      <w:r w:rsidR="00CD0073" w:rsidRPr="002529A2">
        <w:rPr>
          <w:rFonts w:ascii="Calibri" w:hAnsi="Calibri" w:cs="Arial"/>
          <w:color w:val="000000"/>
        </w:rPr>
        <w:t>e.g.</w:t>
      </w:r>
      <w:r w:rsidR="00613471">
        <w:rPr>
          <w:rFonts w:ascii="Calibri" w:hAnsi="Calibri" w:cs="Arial"/>
          <w:color w:val="000000"/>
        </w:rPr>
        <w:t xml:space="preserve"> 10.00 – 10.10am, 11.20am-11.30am, 12.40pm-12.50pm</w:t>
      </w:r>
      <w:r w:rsidRPr="002529A2">
        <w:rPr>
          <w:rFonts w:ascii="Calibri" w:hAnsi="Calibri" w:cs="Arial"/>
          <w:color w:val="000000"/>
        </w:rPr>
        <w:t>). Do this in the busiest</w:t>
      </w:r>
      <w:r w:rsidR="0092483A">
        <w:rPr>
          <w:rFonts w:ascii="Calibri" w:hAnsi="Calibri" w:cs="Arial"/>
          <w:color w:val="000000"/>
        </w:rPr>
        <w:t xml:space="preserve"> location</w:t>
      </w:r>
      <w:r w:rsidR="00CC17D4">
        <w:rPr>
          <w:rFonts w:ascii="Calibri" w:hAnsi="Calibri" w:cs="Arial"/>
          <w:color w:val="000000"/>
        </w:rPr>
        <w:t>s</w:t>
      </w:r>
      <w:r w:rsidR="0092483A">
        <w:rPr>
          <w:rFonts w:ascii="Calibri" w:hAnsi="Calibri" w:cs="Arial"/>
          <w:color w:val="000000"/>
        </w:rPr>
        <w:t xml:space="preserve"> in the town centre.</w:t>
      </w:r>
      <w:r w:rsidR="00CC17D4">
        <w:rPr>
          <w:rFonts w:ascii="Calibri" w:hAnsi="Calibri" w:cs="Arial"/>
          <w:color w:val="000000"/>
        </w:rPr>
        <w:t xml:space="preserve"> </w:t>
      </w:r>
      <w:r w:rsidR="002E5774">
        <w:rPr>
          <w:rFonts w:ascii="Calibri" w:hAnsi="Calibri" w:cs="Arial"/>
          <w:color w:val="000000"/>
        </w:rPr>
        <w:t>If more than one location is used t</w:t>
      </w:r>
      <w:r w:rsidR="00CC17D4">
        <w:rPr>
          <w:rFonts w:ascii="Calibri" w:hAnsi="Calibri" w:cs="Arial"/>
          <w:color w:val="000000"/>
        </w:rPr>
        <w:t xml:space="preserve">he count point with the highest </w:t>
      </w:r>
      <w:r w:rsidR="002E5774">
        <w:rPr>
          <w:rFonts w:ascii="Calibri" w:hAnsi="Calibri" w:cs="Arial"/>
          <w:color w:val="000000"/>
        </w:rPr>
        <w:t xml:space="preserve">aggregate </w:t>
      </w:r>
      <w:r w:rsidR="00CC17D4">
        <w:rPr>
          <w:rFonts w:ascii="Calibri" w:hAnsi="Calibri" w:cs="Arial"/>
          <w:color w:val="000000"/>
        </w:rPr>
        <w:t>footfall recording will be used in the main Town Benchmarking analysis</w:t>
      </w:r>
      <w:r w:rsidR="002E5774">
        <w:rPr>
          <w:rFonts w:ascii="Calibri" w:hAnsi="Calibri" w:cs="Arial"/>
          <w:color w:val="000000"/>
        </w:rPr>
        <w:t xml:space="preserve">. </w:t>
      </w:r>
    </w:p>
    <w:p w:rsidR="00514FB0" w:rsidRPr="002529A2" w:rsidRDefault="00514FB0" w:rsidP="0092483A">
      <w:pPr>
        <w:shd w:val="clear" w:color="auto" w:fill="FFFFFF"/>
        <w:jc w:val="both"/>
        <w:rPr>
          <w:rFonts w:ascii="Calibri" w:hAnsi="Calibri" w:cs="Arial"/>
          <w:color w:val="000000"/>
        </w:rPr>
      </w:pPr>
    </w:p>
    <w:p w:rsidR="00CC17D4" w:rsidRPr="005755A2" w:rsidRDefault="00CC17D4" w:rsidP="00F84D75">
      <w:pPr>
        <w:numPr>
          <w:ilvl w:val="0"/>
          <w:numId w:val="12"/>
        </w:numPr>
        <w:shd w:val="clear" w:color="auto" w:fill="BFBFBF"/>
        <w:spacing w:after="240"/>
        <w:jc w:val="both"/>
        <w:rPr>
          <w:rFonts w:ascii="Calibri" w:hAnsi="Calibri" w:cs="Arial"/>
          <w:i/>
          <w:color w:val="000000"/>
        </w:rPr>
      </w:pPr>
      <w:r w:rsidRPr="005755A2">
        <w:rPr>
          <w:rFonts w:ascii="Calibri" w:hAnsi="Calibri" w:cs="Arial"/>
          <w:i/>
          <w:color w:val="000000"/>
        </w:rPr>
        <w:t>Use an accurate stopwatch and a hand operated mechanical counter.</w:t>
      </w:r>
    </w:p>
    <w:p w:rsidR="00514FB0" w:rsidRPr="005755A2" w:rsidRDefault="00514FB0" w:rsidP="00F84D75">
      <w:pPr>
        <w:numPr>
          <w:ilvl w:val="0"/>
          <w:numId w:val="12"/>
        </w:numPr>
        <w:shd w:val="clear" w:color="auto" w:fill="BFBFBF"/>
        <w:spacing w:before="100" w:beforeAutospacing="1" w:after="240"/>
        <w:jc w:val="both"/>
        <w:rPr>
          <w:rFonts w:ascii="Calibri" w:hAnsi="Calibri" w:cs="Arial"/>
          <w:i/>
          <w:color w:val="000000"/>
        </w:rPr>
      </w:pPr>
      <w:r w:rsidRPr="005755A2">
        <w:rPr>
          <w:rFonts w:ascii="Calibri" w:hAnsi="Calibri" w:cs="Arial"/>
          <w:i/>
          <w:color w:val="000000"/>
        </w:rPr>
        <w:t xml:space="preserve">The rule of thumb is count anyone who looks like they might have money of their own to spend so toddlers don’t count, but older looking children </w:t>
      </w:r>
      <w:proofErr w:type="gramStart"/>
      <w:r w:rsidRPr="005755A2">
        <w:rPr>
          <w:rFonts w:ascii="Calibri" w:hAnsi="Calibri" w:cs="Arial"/>
          <w:i/>
          <w:color w:val="000000"/>
        </w:rPr>
        <w:t>do</w:t>
      </w:r>
      <w:proofErr w:type="gramEnd"/>
      <w:r w:rsidRPr="005755A2">
        <w:rPr>
          <w:rFonts w:ascii="Calibri" w:hAnsi="Calibri" w:cs="Arial"/>
          <w:i/>
          <w:color w:val="000000"/>
        </w:rPr>
        <w:t>.</w:t>
      </w:r>
    </w:p>
    <w:p w:rsidR="00514FB0" w:rsidRPr="005755A2" w:rsidRDefault="00514FB0" w:rsidP="00F84D75">
      <w:pPr>
        <w:numPr>
          <w:ilvl w:val="0"/>
          <w:numId w:val="12"/>
        </w:numPr>
        <w:shd w:val="clear" w:color="auto" w:fill="BFBFBF"/>
        <w:spacing w:before="100" w:beforeAutospacing="1" w:after="240"/>
        <w:jc w:val="both"/>
        <w:rPr>
          <w:rFonts w:ascii="Calibri" w:hAnsi="Calibri" w:cs="Arial"/>
          <w:i/>
          <w:color w:val="000000"/>
        </w:rPr>
      </w:pPr>
      <w:r w:rsidRPr="005755A2">
        <w:rPr>
          <w:rFonts w:ascii="Calibri" w:hAnsi="Calibri" w:cs="Arial"/>
          <w:i/>
          <w:color w:val="000000"/>
        </w:rPr>
        <w:t>Make sure you record the prevailing weather conditions, as it does make a difference!</w:t>
      </w:r>
    </w:p>
    <w:p w:rsidR="00514FB0" w:rsidRPr="005755A2" w:rsidRDefault="00514FB0" w:rsidP="00F84D75">
      <w:pPr>
        <w:numPr>
          <w:ilvl w:val="0"/>
          <w:numId w:val="12"/>
        </w:numPr>
        <w:shd w:val="clear" w:color="auto" w:fill="BFBFBF"/>
        <w:spacing w:before="100" w:beforeAutospacing="1" w:after="240"/>
        <w:jc w:val="both"/>
        <w:rPr>
          <w:rFonts w:ascii="Calibri" w:hAnsi="Calibri" w:cs="Arial"/>
          <w:i/>
          <w:color w:val="000000"/>
        </w:rPr>
      </w:pPr>
      <w:r w:rsidRPr="005755A2">
        <w:rPr>
          <w:rFonts w:ascii="Calibri" w:hAnsi="Calibri" w:cs="Arial"/>
          <w:i/>
          <w:color w:val="000000"/>
        </w:rPr>
        <w:t>Ensure that all footfall count locations are recor</w:t>
      </w:r>
      <w:r w:rsidR="002E5774" w:rsidRPr="005755A2">
        <w:rPr>
          <w:rFonts w:ascii="Calibri" w:hAnsi="Calibri" w:cs="Arial"/>
          <w:i/>
          <w:color w:val="000000"/>
        </w:rPr>
        <w:t xml:space="preserve">ded. </w:t>
      </w:r>
    </w:p>
    <w:p w:rsidR="00051508" w:rsidRDefault="00051508" w:rsidP="004438D0">
      <w:pPr>
        <w:pStyle w:val="Heading1"/>
        <w:shd w:val="clear" w:color="auto" w:fill="FFFFFF"/>
        <w:rPr>
          <w:rFonts w:ascii="Calibri" w:hAnsi="Calibri" w:cs="Arial"/>
          <w:b w:val="0"/>
          <w:color w:val="000000"/>
          <w:sz w:val="24"/>
          <w:szCs w:val="24"/>
        </w:rPr>
      </w:pPr>
      <w:r w:rsidRPr="00225881">
        <w:rPr>
          <w:rFonts w:ascii="Calibri" w:hAnsi="Calibri" w:cs="Arial"/>
          <w:color w:val="000000"/>
          <w:sz w:val="24"/>
          <w:szCs w:val="24"/>
        </w:rPr>
        <w:lastRenderedPageBreak/>
        <w:t xml:space="preserve">How to enter: </w:t>
      </w:r>
      <w:r w:rsidRPr="00225881">
        <w:rPr>
          <w:rFonts w:ascii="Calibri" w:hAnsi="Calibri" w:cs="Arial"/>
          <w:b w:val="0"/>
          <w:color w:val="000000"/>
          <w:sz w:val="24"/>
          <w:szCs w:val="24"/>
        </w:rPr>
        <w:t xml:space="preserve">In the table below simply record data for </w:t>
      </w:r>
      <w:r>
        <w:rPr>
          <w:rFonts w:ascii="Calibri" w:hAnsi="Calibri" w:cs="Arial"/>
          <w:b w:val="0"/>
          <w:color w:val="000000"/>
          <w:sz w:val="24"/>
          <w:szCs w:val="24"/>
        </w:rPr>
        <w:t>each footfall location as per the example in shaded text.</w:t>
      </w:r>
    </w:p>
    <w:p w:rsidR="0097788C" w:rsidRPr="0097788C" w:rsidRDefault="0097788C" w:rsidP="00051508">
      <w:pPr>
        <w:pStyle w:val="Heading1"/>
        <w:shd w:val="clear" w:color="auto" w:fill="FFFFFF"/>
        <w:rPr>
          <w:rFonts w:ascii="Calibri" w:hAnsi="Calibri" w:cs="Arial"/>
          <w:color w:val="000000"/>
          <w:sz w:val="28"/>
          <w:szCs w:val="28"/>
        </w:rPr>
      </w:pPr>
      <w:r w:rsidRPr="0097788C">
        <w:rPr>
          <w:rFonts w:ascii="Calibri" w:hAnsi="Calibri" w:cs="Arial"/>
          <w:color w:val="000000"/>
          <w:sz w:val="28"/>
          <w:szCs w:val="28"/>
        </w:rP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6"/>
        <w:gridCol w:w="1795"/>
        <w:gridCol w:w="1800"/>
        <w:gridCol w:w="3365"/>
      </w:tblGrid>
      <w:tr w:rsidR="005755A2" w:rsidRPr="007F2B86" w:rsidTr="002D5EE5">
        <w:tc>
          <w:tcPr>
            <w:tcW w:w="8856" w:type="dxa"/>
            <w:gridSpan w:val="4"/>
            <w:shd w:val="clear" w:color="auto" w:fill="BFBFBF"/>
          </w:tcPr>
          <w:p w:rsidR="005755A2" w:rsidRPr="00102797" w:rsidRDefault="005755A2" w:rsidP="004438D0">
            <w:pPr>
              <w:pStyle w:val="Heading1"/>
              <w:rPr>
                <w:rFonts w:ascii="Calibri" w:hAnsi="Calibri" w:cs="Arial"/>
                <w:i/>
                <w:color w:val="000000"/>
                <w:sz w:val="28"/>
                <w:szCs w:val="28"/>
              </w:rPr>
            </w:pPr>
            <w:r w:rsidRPr="00102797">
              <w:rPr>
                <w:rFonts w:ascii="Calibri" w:hAnsi="Calibri" w:cs="Arial"/>
                <w:i/>
                <w:color w:val="000000"/>
                <w:sz w:val="28"/>
                <w:szCs w:val="28"/>
              </w:rPr>
              <w:t>Cou</w:t>
            </w:r>
            <w:r w:rsidR="003073A8">
              <w:rPr>
                <w:rFonts w:ascii="Calibri" w:hAnsi="Calibri" w:cs="Arial"/>
                <w:i/>
                <w:color w:val="000000"/>
                <w:sz w:val="28"/>
                <w:szCs w:val="28"/>
              </w:rPr>
              <w:t>nt Point Location: Hobbs Square, 11/08/2011</w:t>
            </w:r>
          </w:p>
        </w:tc>
      </w:tr>
      <w:tr w:rsidR="005755A2" w:rsidRPr="007F2B86" w:rsidTr="005755A2">
        <w:tc>
          <w:tcPr>
            <w:tcW w:w="1896" w:type="dxa"/>
            <w:shd w:val="clear" w:color="auto" w:fill="BFBFBF"/>
          </w:tcPr>
          <w:p w:rsidR="005755A2" w:rsidRPr="00102797" w:rsidRDefault="005755A2" w:rsidP="00102797">
            <w:pPr>
              <w:pStyle w:val="Heading1"/>
              <w:rPr>
                <w:rFonts w:ascii="Calibri" w:hAnsi="Calibri" w:cs="Arial"/>
                <w:i/>
                <w:color w:val="000000"/>
                <w:sz w:val="28"/>
                <w:szCs w:val="28"/>
              </w:rPr>
            </w:pPr>
            <w:r w:rsidRPr="00102797">
              <w:rPr>
                <w:rFonts w:ascii="Calibri" w:hAnsi="Calibri" w:cs="Arial"/>
                <w:i/>
                <w:color w:val="000000"/>
                <w:sz w:val="28"/>
                <w:szCs w:val="28"/>
              </w:rPr>
              <w:t>Time</w:t>
            </w:r>
          </w:p>
        </w:tc>
        <w:tc>
          <w:tcPr>
            <w:tcW w:w="1795" w:type="dxa"/>
            <w:shd w:val="clear" w:color="auto" w:fill="BFBFBF"/>
          </w:tcPr>
          <w:p w:rsidR="005755A2" w:rsidRPr="00102797" w:rsidRDefault="005755A2" w:rsidP="00102797">
            <w:pPr>
              <w:pStyle w:val="Heading1"/>
              <w:rPr>
                <w:rFonts w:ascii="Calibri" w:hAnsi="Calibri" w:cs="Arial"/>
                <w:i/>
                <w:color w:val="000000"/>
                <w:sz w:val="28"/>
                <w:szCs w:val="28"/>
              </w:rPr>
            </w:pPr>
            <w:r w:rsidRPr="00102797">
              <w:rPr>
                <w:rFonts w:ascii="Calibri" w:hAnsi="Calibri" w:cs="Arial"/>
                <w:i/>
                <w:color w:val="000000"/>
                <w:sz w:val="28"/>
                <w:szCs w:val="28"/>
              </w:rPr>
              <w:t xml:space="preserve">Market Day/ Busy Day Count </w:t>
            </w:r>
          </w:p>
        </w:tc>
        <w:tc>
          <w:tcPr>
            <w:tcW w:w="1800" w:type="dxa"/>
            <w:shd w:val="clear" w:color="auto" w:fill="BFBFBF"/>
          </w:tcPr>
          <w:p w:rsidR="005755A2" w:rsidRPr="00102797" w:rsidRDefault="005755A2" w:rsidP="00102797">
            <w:pPr>
              <w:pStyle w:val="Heading1"/>
              <w:rPr>
                <w:rFonts w:ascii="Calibri" w:hAnsi="Calibri" w:cs="Arial"/>
                <w:i/>
                <w:color w:val="000000"/>
                <w:sz w:val="28"/>
                <w:szCs w:val="28"/>
              </w:rPr>
            </w:pPr>
            <w:r w:rsidRPr="00102797">
              <w:rPr>
                <w:rFonts w:ascii="Calibri" w:hAnsi="Calibri" w:cs="Arial"/>
                <w:i/>
                <w:color w:val="000000"/>
                <w:sz w:val="28"/>
                <w:szCs w:val="28"/>
              </w:rPr>
              <w:t>Time</w:t>
            </w:r>
          </w:p>
        </w:tc>
        <w:tc>
          <w:tcPr>
            <w:tcW w:w="3365" w:type="dxa"/>
            <w:shd w:val="clear" w:color="auto" w:fill="BFBFBF"/>
          </w:tcPr>
          <w:p w:rsidR="005755A2" w:rsidRPr="00102797" w:rsidRDefault="005755A2" w:rsidP="00102797">
            <w:pPr>
              <w:pStyle w:val="Heading1"/>
              <w:rPr>
                <w:rFonts w:ascii="Calibri" w:hAnsi="Calibri" w:cs="Arial"/>
                <w:i/>
                <w:color w:val="000000"/>
                <w:sz w:val="28"/>
                <w:szCs w:val="28"/>
              </w:rPr>
            </w:pPr>
            <w:r w:rsidRPr="00102797">
              <w:rPr>
                <w:rFonts w:ascii="Calibri" w:hAnsi="Calibri" w:cs="Arial"/>
                <w:i/>
                <w:color w:val="000000"/>
                <w:sz w:val="28"/>
                <w:szCs w:val="28"/>
              </w:rPr>
              <w:t>Non Market Day/ Quiet Day Count</w:t>
            </w:r>
          </w:p>
        </w:tc>
      </w:tr>
      <w:tr w:rsidR="005755A2" w:rsidRPr="007F2B86" w:rsidTr="005755A2">
        <w:tc>
          <w:tcPr>
            <w:tcW w:w="1896"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10.00-10.10</w:t>
            </w:r>
          </w:p>
        </w:tc>
        <w:tc>
          <w:tcPr>
            <w:tcW w:w="1795"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105</w:t>
            </w:r>
          </w:p>
        </w:tc>
        <w:tc>
          <w:tcPr>
            <w:tcW w:w="1800"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10.30-10.40</w:t>
            </w:r>
          </w:p>
        </w:tc>
        <w:tc>
          <w:tcPr>
            <w:tcW w:w="3365"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80</w:t>
            </w:r>
          </w:p>
        </w:tc>
      </w:tr>
      <w:tr w:rsidR="005755A2" w:rsidRPr="007F2B86" w:rsidTr="005755A2">
        <w:tc>
          <w:tcPr>
            <w:tcW w:w="1896"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11.00-11.10</w:t>
            </w:r>
          </w:p>
        </w:tc>
        <w:tc>
          <w:tcPr>
            <w:tcW w:w="1795"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127</w:t>
            </w:r>
          </w:p>
        </w:tc>
        <w:tc>
          <w:tcPr>
            <w:tcW w:w="1800"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11.50-12.00</w:t>
            </w:r>
          </w:p>
        </w:tc>
        <w:tc>
          <w:tcPr>
            <w:tcW w:w="3365"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95</w:t>
            </w:r>
          </w:p>
        </w:tc>
      </w:tr>
      <w:tr w:rsidR="005755A2" w:rsidRPr="007F2B86" w:rsidTr="005755A2">
        <w:tc>
          <w:tcPr>
            <w:tcW w:w="1896"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12.00-12.10</w:t>
            </w:r>
          </w:p>
        </w:tc>
        <w:tc>
          <w:tcPr>
            <w:tcW w:w="1795"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160</w:t>
            </w:r>
          </w:p>
        </w:tc>
        <w:tc>
          <w:tcPr>
            <w:tcW w:w="1800"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12.45-12.55</w:t>
            </w:r>
          </w:p>
        </w:tc>
        <w:tc>
          <w:tcPr>
            <w:tcW w:w="3365"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114</w:t>
            </w:r>
          </w:p>
        </w:tc>
      </w:tr>
      <w:tr w:rsidR="005755A2" w:rsidRPr="007F2B86" w:rsidTr="005755A2">
        <w:tc>
          <w:tcPr>
            <w:tcW w:w="1896" w:type="dxa"/>
            <w:shd w:val="clear" w:color="auto" w:fill="BFBFBF"/>
          </w:tcPr>
          <w:p w:rsidR="005755A2" w:rsidRPr="00102797" w:rsidRDefault="005755A2" w:rsidP="00102797">
            <w:pPr>
              <w:pStyle w:val="Heading1"/>
              <w:rPr>
                <w:rFonts w:ascii="Calibri" w:hAnsi="Calibri" w:cs="Arial"/>
                <w:i/>
                <w:color w:val="000000"/>
                <w:sz w:val="28"/>
                <w:szCs w:val="28"/>
              </w:rPr>
            </w:pPr>
            <w:r w:rsidRPr="00102797">
              <w:rPr>
                <w:rFonts w:ascii="Calibri" w:hAnsi="Calibri" w:cs="Arial"/>
                <w:i/>
                <w:color w:val="000000"/>
                <w:sz w:val="28"/>
                <w:szCs w:val="28"/>
              </w:rPr>
              <w:t>Comments</w:t>
            </w:r>
          </w:p>
        </w:tc>
        <w:tc>
          <w:tcPr>
            <w:tcW w:w="1795" w:type="dxa"/>
            <w:shd w:val="clear" w:color="auto" w:fill="BFBFBF"/>
          </w:tcPr>
          <w:p w:rsidR="005755A2" w:rsidRPr="00102797" w:rsidRDefault="003073A8" w:rsidP="00102797">
            <w:pPr>
              <w:pStyle w:val="Heading1"/>
              <w:rPr>
                <w:rFonts w:ascii="Calibri" w:hAnsi="Calibri" w:cs="Arial"/>
                <w:b w:val="0"/>
                <w:i/>
                <w:color w:val="000000"/>
                <w:sz w:val="28"/>
                <w:szCs w:val="28"/>
              </w:rPr>
            </w:pPr>
            <w:r>
              <w:rPr>
                <w:rFonts w:ascii="Calibri" w:hAnsi="Calibri" w:cs="Arial"/>
                <w:b w:val="0"/>
                <w:i/>
                <w:color w:val="000000"/>
                <w:sz w:val="28"/>
                <w:szCs w:val="28"/>
              </w:rPr>
              <w:t xml:space="preserve">Warm, hot </w:t>
            </w:r>
            <w:r w:rsidR="005755A2" w:rsidRPr="00102797">
              <w:rPr>
                <w:rFonts w:ascii="Calibri" w:hAnsi="Calibri" w:cs="Arial"/>
                <w:b w:val="0"/>
                <w:i/>
                <w:color w:val="000000"/>
                <w:sz w:val="28"/>
                <w:szCs w:val="28"/>
              </w:rPr>
              <w:t>day</w:t>
            </w:r>
          </w:p>
        </w:tc>
        <w:tc>
          <w:tcPr>
            <w:tcW w:w="1800" w:type="dxa"/>
            <w:shd w:val="clear" w:color="auto" w:fill="BFBFBF"/>
          </w:tcPr>
          <w:p w:rsidR="005755A2" w:rsidRPr="00102797" w:rsidRDefault="005755A2" w:rsidP="00102797">
            <w:pPr>
              <w:pStyle w:val="Heading1"/>
              <w:rPr>
                <w:rFonts w:ascii="Calibri" w:hAnsi="Calibri" w:cs="Arial"/>
                <w:b w:val="0"/>
                <w:i/>
                <w:color w:val="000000"/>
                <w:sz w:val="28"/>
                <w:szCs w:val="28"/>
              </w:rPr>
            </w:pPr>
          </w:p>
        </w:tc>
        <w:tc>
          <w:tcPr>
            <w:tcW w:w="3365" w:type="dxa"/>
            <w:shd w:val="clear" w:color="auto" w:fill="BFBFBF"/>
          </w:tcPr>
          <w:p w:rsidR="005755A2" w:rsidRPr="00102797" w:rsidRDefault="005755A2" w:rsidP="00102797">
            <w:pPr>
              <w:pStyle w:val="Heading1"/>
              <w:rPr>
                <w:rFonts w:ascii="Calibri" w:hAnsi="Calibri" w:cs="Arial"/>
                <w:b w:val="0"/>
                <w:i/>
                <w:color w:val="000000"/>
                <w:sz w:val="28"/>
                <w:szCs w:val="28"/>
              </w:rPr>
            </w:pPr>
            <w:r w:rsidRPr="00102797">
              <w:rPr>
                <w:rFonts w:ascii="Calibri" w:hAnsi="Calibri" w:cs="Arial"/>
                <w:b w:val="0"/>
                <w:i/>
                <w:color w:val="000000"/>
                <w:sz w:val="28"/>
                <w:szCs w:val="28"/>
              </w:rPr>
              <w:t>Cold and wet weather condition</w:t>
            </w:r>
            <w:r w:rsidRPr="00102797">
              <w:rPr>
                <w:rFonts w:ascii="Calibri" w:hAnsi="Calibri" w:cs="Arial"/>
                <w:b w:val="0"/>
                <w:i/>
                <w:color w:val="000000"/>
                <w:sz w:val="28"/>
                <w:szCs w:val="28"/>
              </w:rPr>
              <w:br/>
            </w:r>
            <w:r w:rsidRPr="00102797">
              <w:rPr>
                <w:rFonts w:ascii="Calibri" w:hAnsi="Calibri" w:cs="Arial"/>
                <w:b w:val="0"/>
                <w:i/>
                <w:color w:val="000000"/>
                <w:sz w:val="28"/>
                <w:szCs w:val="28"/>
              </w:rPr>
              <w:br/>
            </w:r>
            <w:r w:rsidRPr="00102797">
              <w:rPr>
                <w:rFonts w:ascii="Calibri" w:hAnsi="Calibri" w:cs="Arial"/>
                <w:b w:val="0"/>
                <w:i/>
                <w:color w:val="000000"/>
                <w:sz w:val="28"/>
                <w:szCs w:val="28"/>
              </w:rPr>
              <w:br/>
            </w:r>
          </w:p>
        </w:tc>
      </w:tr>
    </w:tbl>
    <w:p w:rsidR="006B219D" w:rsidRPr="0097788C" w:rsidRDefault="0097788C" w:rsidP="00051508">
      <w:pPr>
        <w:pStyle w:val="Heading1"/>
        <w:shd w:val="clear" w:color="auto" w:fill="FFFFFF"/>
        <w:rPr>
          <w:rFonts w:ascii="Calibri" w:hAnsi="Calibri" w:cs="Arial"/>
          <w:color w:val="000000"/>
          <w:sz w:val="28"/>
          <w:szCs w:val="28"/>
        </w:rPr>
      </w:pPr>
      <w:r w:rsidRPr="0097788C">
        <w:rPr>
          <w:rFonts w:ascii="Calibri" w:hAnsi="Calibri" w:cs="Arial"/>
          <w:color w:val="000000"/>
          <w:sz w:val="28"/>
          <w:szCs w:val="28"/>
        </w:rPr>
        <w:t>FOR DATA ENTRY</w:t>
      </w:r>
      <w:r>
        <w:rPr>
          <w:rFonts w:ascii="Calibri" w:hAnsi="Calibri" w:cs="Arial"/>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6"/>
        <w:gridCol w:w="1795"/>
        <w:gridCol w:w="1800"/>
        <w:gridCol w:w="3365"/>
      </w:tblGrid>
      <w:tr w:rsidR="005755A2" w:rsidRPr="007F2B86" w:rsidTr="00102797">
        <w:tc>
          <w:tcPr>
            <w:tcW w:w="8856" w:type="dxa"/>
            <w:gridSpan w:val="4"/>
            <w:shd w:val="clear" w:color="auto" w:fill="00B0F0"/>
            <w:vAlign w:val="center"/>
          </w:tcPr>
          <w:p w:rsidR="005755A2" w:rsidRPr="00F84D75" w:rsidRDefault="005755A2" w:rsidP="00102797">
            <w:pPr>
              <w:pStyle w:val="Heading1"/>
              <w:jc w:val="center"/>
              <w:rPr>
                <w:rFonts w:ascii="Calibri" w:hAnsi="Calibri" w:cs="Arial"/>
                <w:color w:val="000000"/>
                <w:sz w:val="28"/>
                <w:szCs w:val="28"/>
              </w:rPr>
            </w:pPr>
            <w:r w:rsidRPr="00F84D75">
              <w:rPr>
                <w:rFonts w:ascii="Calibri" w:hAnsi="Calibri" w:cs="Arial"/>
                <w:color w:val="000000"/>
                <w:sz w:val="28"/>
                <w:szCs w:val="28"/>
              </w:rPr>
              <w:t>Count Point Location: Name and Date</w:t>
            </w:r>
          </w:p>
        </w:tc>
      </w:tr>
      <w:tr w:rsidR="005755A2" w:rsidRPr="007F2B86" w:rsidTr="00102797">
        <w:tc>
          <w:tcPr>
            <w:tcW w:w="1896" w:type="dxa"/>
            <w:shd w:val="clear" w:color="auto" w:fill="00B0F0"/>
            <w:vAlign w:val="center"/>
          </w:tcPr>
          <w:p w:rsidR="005755A2" w:rsidRPr="00F84D75" w:rsidRDefault="005755A2" w:rsidP="00102797">
            <w:pPr>
              <w:pStyle w:val="Heading1"/>
              <w:jc w:val="center"/>
              <w:rPr>
                <w:rFonts w:ascii="Calibri" w:hAnsi="Calibri" w:cs="Arial"/>
                <w:color w:val="000000"/>
                <w:sz w:val="28"/>
                <w:szCs w:val="28"/>
              </w:rPr>
            </w:pPr>
            <w:r w:rsidRPr="00F84D75">
              <w:rPr>
                <w:rFonts w:ascii="Calibri" w:hAnsi="Calibri" w:cs="Arial"/>
                <w:color w:val="000000"/>
                <w:sz w:val="28"/>
                <w:szCs w:val="28"/>
              </w:rPr>
              <w:t>Time</w:t>
            </w:r>
          </w:p>
        </w:tc>
        <w:tc>
          <w:tcPr>
            <w:tcW w:w="1795" w:type="dxa"/>
            <w:shd w:val="clear" w:color="auto" w:fill="00B0F0"/>
            <w:vAlign w:val="center"/>
          </w:tcPr>
          <w:p w:rsidR="005755A2" w:rsidRPr="00F84D75" w:rsidRDefault="005755A2" w:rsidP="00102797">
            <w:pPr>
              <w:pStyle w:val="Heading1"/>
              <w:jc w:val="center"/>
              <w:rPr>
                <w:rFonts w:ascii="Calibri" w:hAnsi="Calibri" w:cs="Arial"/>
                <w:color w:val="000000"/>
                <w:sz w:val="28"/>
                <w:szCs w:val="28"/>
              </w:rPr>
            </w:pPr>
            <w:r w:rsidRPr="00F84D75">
              <w:rPr>
                <w:rFonts w:ascii="Calibri" w:hAnsi="Calibri" w:cs="Arial"/>
                <w:color w:val="000000"/>
                <w:sz w:val="28"/>
                <w:szCs w:val="28"/>
              </w:rPr>
              <w:t>Market Day/ Busy Day Count</w:t>
            </w:r>
          </w:p>
        </w:tc>
        <w:tc>
          <w:tcPr>
            <w:tcW w:w="1800" w:type="dxa"/>
            <w:shd w:val="clear" w:color="auto" w:fill="00B0F0"/>
            <w:vAlign w:val="center"/>
          </w:tcPr>
          <w:p w:rsidR="005755A2" w:rsidRPr="00F84D75" w:rsidRDefault="005755A2" w:rsidP="00102797">
            <w:pPr>
              <w:pStyle w:val="Heading1"/>
              <w:jc w:val="center"/>
              <w:rPr>
                <w:rFonts w:ascii="Calibri" w:hAnsi="Calibri" w:cs="Arial"/>
                <w:color w:val="000000"/>
                <w:sz w:val="28"/>
                <w:szCs w:val="28"/>
              </w:rPr>
            </w:pPr>
            <w:r w:rsidRPr="00F84D75">
              <w:rPr>
                <w:rFonts w:ascii="Calibri" w:hAnsi="Calibri" w:cs="Arial"/>
                <w:color w:val="000000"/>
                <w:sz w:val="28"/>
                <w:szCs w:val="28"/>
              </w:rPr>
              <w:t>Time</w:t>
            </w:r>
          </w:p>
        </w:tc>
        <w:tc>
          <w:tcPr>
            <w:tcW w:w="3365" w:type="dxa"/>
            <w:shd w:val="clear" w:color="auto" w:fill="00B0F0"/>
            <w:vAlign w:val="center"/>
          </w:tcPr>
          <w:p w:rsidR="005755A2" w:rsidRPr="00F84D75" w:rsidRDefault="005755A2" w:rsidP="00102797">
            <w:pPr>
              <w:pStyle w:val="Heading1"/>
              <w:jc w:val="center"/>
              <w:rPr>
                <w:rFonts w:ascii="Calibri" w:hAnsi="Calibri" w:cs="Arial"/>
                <w:color w:val="000000"/>
                <w:sz w:val="28"/>
                <w:szCs w:val="28"/>
              </w:rPr>
            </w:pPr>
            <w:r w:rsidRPr="00F84D75">
              <w:rPr>
                <w:rFonts w:ascii="Calibri" w:hAnsi="Calibri" w:cs="Arial"/>
                <w:color w:val="000000"/>
                <w:sz w:val="28"/>
                <w:szCs w:val="28"/>
              </w:rPr>
              <w:t>Non Market Day/ Quiet Day Count</w:t>
            </w:r>
          </w:p>
        </w:tc>
      </w:tr>
      <w:tr w:rsidR="005755A2" w:rsidRPr="007F2B86" w:rsidTr="00102797">
        <w:tc>
          <w:tcPr>
            <w:tcW w:w="1896" w:type="dxa"/>
            <w:shd w:val="clear" w:color="auto" w:fill="FFFFFF"/>
          </w:tcPr>
          <w:p w:rsidR="005755A2" w:rsidRPr="00F84D75" w:rsidRDefault="005755A2" w:rsidP="00102797">
            <w:pPr>
              <w:pStyle w:val="Heading1"/>
              <w:rPr>
                <w:rFonts w:ascii="Calibri" w:hAnsi="Calibri" w:cs="Arial"/>
                <w:b w:val="0"/>
                <w:color w:val="000000"/>
                <w:sz w:val="28"/>
                <w:szCs w:val="28"/>
              </w:rPr>
            </w:pPr>
          </w:p>
        </w:tc>
        <w:tc>
          <w:tcPr>
            <w:tcW w:w="1795"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c>
          <w:tcPr>
            <w:tcW w:w="1800"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c>
          <w:tcPr>
            <w:tcW w:w="3365"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r>
      <w:tr w:rsidR="005755A2" w:rsidRPr="007F2B86" w:rsidTr="00102797">
        <w:tc>
          <w:tcPr>
            <w:tcW w:w="1896" w:type="dxa"/>
            <w:shd w:val="clear" w:color="auto" w:fill="FFFFFF"/>
          </w:tcPr>
          <w:p w:rsidR="005755A2" w:rsidRPr="00F84D75" w:rsidRDefault="005755A2" w:rsidP="00102797">
            <w:pPr>
              <w:pStyle w:val="Heading1"/>
              <w:rPr>
                <w:rFonts w:ascii="Calibri" w:hAnsi="Calibri" w:cs="Arial"/>
                <w:b w:val="0"/>
                <w:color w:val="000000"/>
                <w:sz w:val="28"/>
                <w:szCs w:val="28"/>
              </w:rPr>
            </w:pPr>
          </w:p>
        </w:tc>
        <w:tc>
          <w:tcPr>
            <w:tcW w:w="1795"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c>
          <w:tcPr>
            <w:tcW w:w="1800"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c>
          <w:tcPr>
            <w:tcW w:w="3365"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r>
      <w:tr w:rsidR="005755A2" w:rsidRPr="007F2B86" w:rsidTr="00102797">
        <w:tc>
          <w:tcPr>
            <w:tcW w:w="1896" w:type="dxa"/>
            <w:shd w:val="clear" w:color="auto" w:fill="FFFFFF"/>
          </w:tcPr>
          <w:p w:rsidR="005755A2" w:rsidRPr="00F84D75" w:rsidRDefault="005755A2" w:rsidP="00102797">
            <w:pPr>
              <w:pStyle w:val="Heading1"/>
              <w:rPr>
                <w:rFonts w:ascii="Calibri" w:hAnsi="Calibri" w:cs="Arial"/>
                <w:b w:val="0"/>
                <w:color w:val="000000"/>
                <w:sz w:val="28"/>
                <w:szCs w:val="28"/>
              </w:rPr>
            </w:pPr>
          </w:p>
        </w:tc>
        <w:tc>
          <w:tcPr>
            <w:tcW w:w="1795"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c>
          <w:tcPr>
            <w:tcW w:w="1800"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c>
          <w:tcPr>
            <w:tcW w:w="3365" w:type="dxa"/>
            <w:shd w:val="clear" w:color="auto" w:fill="FFFFFF"/>
            <w:vAlign w:val="center"/>
          </w:tcPr>
          <w:p w:rsidR="005755A2" w:rsidRPr="00F84D75" w:rsidRDefault="005755A2" w:rsidP="00102797">
            <w:pPr>
              <w:pStyle w:val="Heading1"/>
              <w:rPr>
                <w:rFonts w:ascii="Calibri" w:hAnsi="Calibri" w:cs="Arial"/>
                <w:b w:val="0"/>
                <w:color w:val="000000"/>
                <w:sz w:val="28"/>
                <w:szCs w:val="28"/>
              </w:rPr>
            </w:pPr>
          </w:p>
        </w:tc>
      </w:tr>
      <w:tr w:rsidR="00102797" w:rsidRPr="007F2B86" w:rsidTr="00102797">
        <w:tc>
          <w:tcPr>
            <w:tcW w:w="1896" w:type="dxa"/>
            <w:shd w:val="clear" w:color="auto" w:fill="00B0F0"/>
            <w:vAlign w:val="center"/>
          </w:tcPr>
          <w:p w:rsidR="00102797" w:rsidRPr="00102797" w:rsidRDefault="00102797" w:rsidP="00102797">
            <w:pPr>
              <w:pStyle w:val="Heading1"/>
              <w:jc w:val="center"/>
              <w:rPr>
                <w:rFonts w:ascii="Calibri" w:hAnsi="Calibri" w:cs="Arial"/>
                <w:color w:val="000000"/>
                <w:sz w:val="28"/>
                <w:szCs w:val="28"/>
              </w:rPr>
            </w:pPr>
            <w:r w:rsidRPr="00102797">
              <w:rPr>
                <w:rFonts w:ascii="Calibri" w:hAnsi="Calibri" w:cs="Arial"/>
                <w:color w:val="000000"/>
                <w:sz w:val="28"/>
                <w:szCs w:val="28"/>
              </w:rPr>
              <w:t>Comments</w:t>
            </w:r>
          </w:p>
        </w:tc>
        <w:tc>
          <w:tcPr>
            <w:tcW w:w="1795" w:type="dxa"/>
            <w:shd w:val="clear" w:color="auto" w:fill="FFFFFF"/>
            <w:vAlign w:val="center"/>
          </w:tcPr>
          <w:p w:rsidR="00102797" w:rsidRDefault="00102797" w:rsidP="00102797">
            <w:pPr>
              <w:pStyle w:val="Heading1"/>
              <w:rPr>
                <w:rFonts w:ascii="Calibri" w:hAnsi="Calibri" w:cs="Arial"/>
                <w:b w:val="0"/>
                <w:color w:val="000000"/>
                <w:sz w:val="28"/>
                <w:szCs w:val="28"/>
              </w:rPr>
            </w:pPr>
          </w:p>
          <w:p w:rsidR="00102797" w:rsidRPr="00F84D75" w:rsidRDefault="00102797" w:rsidP="00102797">
            <w:pPr>
              <w:pStyle w:val="Heading1"/>
              <w:rPr>
                <w:rFonts w:ascii="Calibri" w:hAnsi="Calibri" w:cs="Arial"/>
                <w:b w:val="0"/>
                <w:color w:val="000000"/>
                <w:sz w:val="28"/>
                <w:szCs w:val="28"/>
              </w:rPr>
            </w:pPr>
          </w:p>
        </w:tc>
        <w:tc>
          <w:tcPr>
            <w:tcW w:w="1800" w:type="dxa"/>
            <w:shd w:val="clear" w:color="auto" w:fill="FFFFFF"/>
            <w:vAlign w:val="center"/>
          </w:tcPr>
          <w:p w:rsidR="00102797" w:rsidRPr="00F84D75" w:rsidRDefault="00102797" w:rsidP="00102797">
            <w:pPr>
              <w:pStyle w:val="Heading1"/>
              <w:rPr>
                <w:rFonts w:ascii="Calibri" w:hAnsi="Calibri" w:cs="Arial"/>
                <w:b w:val="0"/>
                <w:color w:val="000000"/>
                <w:sz w:val="28"/>
                <w:szCs w:val="28"/>
              </w:rPr>
            </w:pPr>
          </w:p>
        </w:tc>
        <w:tc>
          <w:tcPr>
            <w:tcW w:w="3365" w:type="dxa"/>
            <w:shd w:val="clear" w:color="auto" w:fill="FFFFFF"/>
            <w:vAlign w:val="center"/>
          </w:tcPr>
          <w:p w:rsidR="00102797" w:rsidRPr="00F84D75" w:rsidRDefault="00102797" w:rsidP="00102797">
            <w:pPr>
              <w:pStyle w:val="Heading1"/>
              <w:rPr>
                <w:rFonts w:ascii="Calibri" w:hAnsi="Calibri" w:cs="Arial"/>
                <w:b w:val="0"/>
                <w:color w:val="000000"/>
                <w:sz w:val="28"/>
                <w:szCs w:val="28"/>
              </w:rPr>
            </w:pPr>
          </w:p>
        </w:tc>
      </w:tr>
    </w:tbl>
    <w:p w:rsidR="006B5272" w:rsidRDefault="006B219D" w:rsidP="00F84D75">
      <w:pPr>
        <w:pStyle w:val="Heading1"/>
        <w:shd w:val="clear" w:color="auto" w:fill="FFFFFF"/>
        <w:jc w:val="both"/>
        <w:rPr>
          <w:rFonts w:ascii="Calibri" w:hAnsi="Calibri" w:cs="Arial"/>
          <w:b w:val="0"/>
          <w:color w:val="000000"/>
          <w:sz w:val="24"/>
          <w:szCs w:val="24"/>
        </w:rPr>
      </w:pPr>
      <w:r>
        <w:rPr>
          <w:rFonts w:ascii="Calibri" w:hAnsi="Calibri" w:cs="Arial"/>
          <w:b w:val="0"/>
          <w:color w:val="000000"/>
          <w:sz w:val="24"/>
          <w:szCs w:val="24"/>
        </w:rPr>
        <w:t>Please copy and paste the tables if you enter more than one Footfall Count Point Location</w:t>
      </w:r>
      <w:r w:rsidR="0097788C">
        <w:rPr>
          <w:rFonts w:ascii="Calibri" w:hAnsi="Calibri" w:cs="Arial"/>
          <w:b w:val="0"/>
          <w:color w:val="000000"/>
          <w:sz w:val="24"/>
          <w:szCs w:val="24"/>
        </w:rPr>
        <w:t>.</w:t>
      </w:r>
    </w:p>
    <w:p w:rsidR="006E437A" w:rsidRPr="006B5272" w:rsidRDefault="006B5272" w:rsidP="00F84D75">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514FB0" w:rsidRPr="006E437A" w:rsidRDefault="006E437A" w:rsidP="006E437A">
      <w:pPr>
        <w:pStyle w:val="Heading1"/>
        <w:shd w:val="clear" w:color="auto" w:fill="FFFFFF"/>
        <w:jc w:val="both"/>
        <w:rPr>
          <w:rFonts w:ascii="Calibri" w:hAnsi="Calibri" w:cs="Arial"/>
          <w:color w:val="000000"/>
          <w:sz w:val="24"/>
          <w:szCs w:val="24"/>
        </w:rPr>
      </w:pPr>
      <w:r>
        <w:rPr>
          <w:rFonts w:ascii="Calibri" w:hAnsi="Calibri" w:cs="Arial"/>
          <w:b w:val="0"/>
          <w:color w:val="000000"/>
          <w:sz w:val="24"/>
          <w:szCs w:val="24"/>
        </w:rPr>
        <w:br w:type="page"/>
      </w:r>
      <w:bookmarkStart w:id="10" w:name="kpi9"/>
      <w:r w:rsidR="00102797" w:rsidRPr="006E437A">
        <w:rPr>
          <w:rFonts w:ascii="Calibri" w:hAnsi="Calibri" w:cs="Arial"/>
          <w:color w:val="000000"/>
          <w:sz w:val="28"/>
          <w:szCs w:val="28"/>
          <w:u w:val="single"/>
        </w:rPr>
        <w:lastRenderedPageBreak/>
        <w:t>KPI 9 - CAR PARK USAGE</w:t>
      </w:r>
      <w:bookmarkEnd w:id="10"/>
      <w:r w:rsidR="00102797" w:rsidRPr="006E437A">
        <w:rPr>
          <w:rFonts w:ascii="Calibri" w:hAnsi="Calibri" w:cs="Arial"/>
          <w:color w:val="000000"/>
          <w:sz w:val="28"/>
          <w:szCs w:val="28"/>
          <w:u w:val="single"/>
        </w:rPr>
        <w:t xml:space="preserve"> </w:t>
      </w:r>
    </w:p>
    <w:p w:rsidR="00E07538" w:rsidRDefault="00514FB0" w:rsidP="00E07538">
      <w:pPr>
        <w:shd w:val="clear" w:color="auto" w:fill="FFFFFF"/>
        <w:jc w:val="both"/>
        <w:rPr>
          <w:rFonts w:ascii="Calibri" w:hAnsi="Calibri" w:cs="Arial"/>
          <w:color w:val="000000"/>
        </w:rPr>
      </w:pPr>
      <w:r w:rsidRPr="00E07538">
        <w:rPr>
          <w:rFonts w:ascii="Calibri" w:hAnsi="Calibri" w:cs="Arial"/>
          <w:b/>
          <w:color w:val="000000"/>
        </w:rPr>
        <w:t>Aim:</w:t>
      </w:r>
      <w:r w:rsidRPr="002529A2">
        <w:rPr>
          <w:rFonts w:ascii="Calibri" w:hAnsi="Calibri" w:cs="Arial"/>
          <w:color w:val="000000"/>
        </w:rPr>
        <w:t xml:space="preserve"> To establish the number of car parking spaces available for public use throughout the town centre and how they are used. </w:t>
      </w:r>
    </w:p>
    <w:p w:rsidR="00E07538" w:rsidRDefault="00E07538" w:rsidP="00E07538">
      <w:pPr>
        <w:shd w:val="clear" w:color="auto" w:fill="FFFFFF"/>
        <w:jc w:val="both"/>
        <w:rPr>
          <w:rFonts w:ascii="Calibri" w:hAnsi="Calibri" w:cs="Arial"/>
          <w:color w:val="000000"/>
        </w:rPr>
      </w:pPr>
    </w:p>
    <w:p w:rsidR="00E07538" w:rsidRDefault="00514FB0" w:rsidP="00E07538">
      <w:pPr>
        <w:shd w:val="clear" w:color="auto" w:fill="FFFFFF"/>
        <w:jc w:val="both"/>
        <w:rPr>
          <w:rFonts w:ascii="Calibri" w:hAnsi="Calibri" w:cs="Arial"/>
          <w:color w:val="000000"/>
        </w:rPr>
      </w:pPr>
      <w:r w:rsidRPr="00E07538">
        <w:rPr>
          <w:rFonts w:ascii="Calibri" w:hAnsi="Calibri" w:cs="Arial"/>
          <w:b/>
          <w:color w:val="000000"/>
        </w:rPr>
        <w:t>Why:</w:t>
      </w:r>
      <w:r w:rsidRPr="002529A2">
        <w:rPr>
          <w:rFonts w:ascii="Calibri" w:hAnsi="Calibri" w:cs="Arial"/>
          <w:color w:val="000000"/>
        </w:rPr>
        <w:t xml:space="preserve"> These days a significant proportion of spending customers in a town centre come by car. In the rural setting, the car tends to be an essential tool, used by both those who come to spend and those who come to work. The provision of adequate and convenient car parking facilities is therefore a key element of town centre vitality. An acceptable number of available spaces with a regular</w:t>
      </w:r>
      <w:r w:rsidR="00E07538">
        <w:rPr>
          <w:rFonts w:ascii="Calibri" w:hAnsi="Calibri" w:cs="Arial"/>
          <w:color w:val="000000"/>
        </w:rPr>
        <w:t xml:space="preserve">, quick turnover </w:t>
      </w:r>
      <w:proofErr w:type="gramStart"/>
      <w:r w:rsidR="00E07538">
        <w:rPr>
          <w:rFonts w:ascii="Calibri" w:hAnsi="Calibri" w:cs="Arial"/>
          <w:color w:val="000000"/>
        </w:rPr>
        <w:t>is</w:t>
      </w:r>
      <w:proofErr w:type="gramEnd"/>
      <w:r w:rsidR="00E07538">
        <w:rPr>
          <w:rFonts w:ascii="Calibri" w:hAnsi="Calibri" w:cs="Arial"/>
          <w:color w:val="000000"/>
        </w:rPr>
        <w:t xml:space="preserve"> the ideal.</w:t>
      </w:r>
    </w:p>
    <w:p w:rsidR="00CD0073" w:rsidRDefault="00CD0073" w:rsidP="00E07538">
      <w:pPr>
        <w:shd w:val="clear" w:color="auto" w:fill="FFFFFF"/>
        <w:jc w:val="both"/>
        <w:rPr>
          <w:rFonts w:ascii="Calibri" w:hAnsi="Calibri" w:cs="Arial"/>
          <w:color w:val="000000"/>
        </w:rPr>
      </w:pPr>
    </w:p>
    <w:p w:rsidR="00793055" w:rsidRDefault="00514FB0" w:rsidP="00E07538">
      <w:pPr>
        <w:shd w:val="clear" w:color="auto" w:fill="FFFFFF"/>
        <w:jc w:val="both"/>
        <w:rPr>
          <w:rFonts w:ascii="Calibri" w:hAnsi="Calibri" w:cs="Arial"/>
          <w:color w:val="000000"/>
        </w:rPr>
      </w:pPr>
      <w:r w:rsidRPr="00E07538">
        <w:rPr>
          <w:rFonts w:ascii="Calibri" w:hAnsi="Calibri" w:cs="Arial"/>
          <w:b/>
          <w:color w:val="000000"/>
        </w:rPr>
        <w:t>When:</w:t>
      </w:r>
      <w:r w:rsidRPr="002529A2">
        <w:rPr>
          <w:rFonts w:ascii="Calibri" w:hAnsi="Calibri" w:cs="Arial"/>
          <w:color w:val="000000"/>
        </w:rPr>
        <w:t xml:space="preserve"> Physically counting the spaces available is a “one-off” exercise and can be done at any time. It should be rechecked annually. Any major changes in th</w:t>
      </w:r>
      <w:r w:rsidR="00E07538">
        <w:rPr>
          <w:rFonts w:ascii="Calibri" w:hAnsi="Calibri" w:cs="Arial"/>
          <w:color w:val="000000"/>
        </w:rPr>
        <w:t xml:space="preserve">e interim should be noted. </w:t>
      </w:r>
    </w:p>
    <w:p w:rsidR="00793055" w:rsidRDefault="00793055" w:rsidP="00E07538">
      <w:pPr>
        <w:shd w:val="clear" w:color="auto" w:fill="FFFFFF"/>
        <w:jc w:val="both"/>
        <w:rPr>
          <w:rFonts w:ascii="Calibri" w:hAnsi="Calibri" w:cs="Arial"/>
          <w:color w:val="000000"/>
        </w:rPr>
      </w:pPr>
    </w:p>
    <w:p w:rsidR="001B2D0B" w:rsidRDefault="00514FB0" w:rsidP="00E07538">
      <w:pPr>
        <w:shd w:val="clear" w:color="auto" w:fill="FFFFFF"/>
        <w:jc w:val="both"/>
        <w:rPr>
          <w:rFonts w:ascii="Calibri" w:hAnsi="Calibri" w:cs="Arial"/>
          <w:color w:val="000000"/>
        </w:rPr>
      </w:pPr>
      <w:r w:rsidRPr="002529A2">
        <w:rPr>
          <w:rFonts w:ascii="Calibri" w:hAnsi="Calibri" w:cs="Arial"/>
          <w:color w:val="000000"/>
        </w:rPr>
        <w:t>Car park o</w:t>
      </w:r>
      <w:r w:rsidR="001B2D0B">
        <w:rPr>
          <w:rFonts w:ascii="Calibri" w:hAnsi="Calibri" w:cs="Arial"/>
          <w:color w:val="000000"/>
        </w:rPr>
        <w:t>ccupancy</w:t>
      </w:r>
      <w:r w:rsidR="00E07538">
        <w:rPr>
          <w:rFonts w:ascii="Calibri" w:hAnsi="Calibri" w:cs="Arial"/>
          <w:color w:val="000000"/>
        </w:rPr>
        <w:t xml:space="preserve"> however,</w:t>
      </w:r>
      <w:r w:rsidR="001B2D0B">
        <w:rPr>
          <w:rFonts w:ascii="Calibri" w:hAnsi="Calibri" w:cs="Arial"/>
          <w:color w:val="000000"/>
        </w:rPr>
        <w:t xml:space="preserve"> should be checked twice a year. You </w:t>
      </w:r>
      <w:r w:rsidR="005A6103">
        <w:rPr>
          <w:rFonts w:ascii="Calibri" w:hAnsi="Calibri" w:cs="Arial"/>
          <w:color w:val="000000"/>
        </w:rPr>
        <w:t xml:space="preserve">should </w:t>
      </w:r>
      <w:r w:rsidR="001B2D0B">
        <w:rPr>
          <w:rFonts w:ascii="Calibri" w:hAnsi="Calibri" w:cs="Arial"/>
          <w:color w:val="000000"/>
        </w:rPr>
        <w:t xml:space="preserve">choose a ‘Market </w:t>
      </w:r>
      <w:r w:rsidR="00E07538">
        <w:rPr>
          <w:rFonts w:ascii="Calibri" w:hAnsi="Calibri" w:cs="Arial"/>
          <w:color w:val="000000"/>
        </w:rPr>
        <w:t>D</w:t>
      </w:r>
      <w:r w:rsidR="001B2D0B">
        <w:rPr>
          <w:rFonts w:ascii="Calibri" w:hAnsi="Calibri" w:cs="Arial"/>
          <w:color w:val="000000"/>
        </w:rPr>
        <w:t>ay</w:t>
      </w:r>
      <w:r w:rsidR="00E07538">
        <w:rPr>
          <w:rFonts w:ascii="Calibri" w:hAnsi="Calibri" w:cs="Arial"/>
          <w:color w:val="000000"/>
        </w:rPr>
        <w:t>’</w:t>
      </w:r>
      <w:r w:rsidR="001B2D0B">
        <w:rPr>
          <w:rFonts w:ascii="Calibri" w:hAnsi="Calibri" w:cs="Arial"/>
          <w:color w:val="000000"/>
        </w:rPr>
        <w:t xml:space="preserve"> during the week and ‘Non Market</w:t>
      </w:r>
      <w:r w:rsidR="00E07538">
        <w:rPr>
          <w:rFonts w:ascii="Calibri" w:hAnsi="Calibri" w:cs="Arial"/>
          <w:color w:val="000000"/>
        </w:rPr>
        <w:t xml:space="preserve"> Day</w:t>
      </w:r>
      <w:r w:rsidR="001B2D0B">
        <w:rPr>
          <w:rFonts w:ascii="Calibri" w:hAnsi="Calibri" w:cs="Arial"/>
          <w:color w:val="000000"/>
        </w:rPr>
        <w:t xml:space="preserve">’ </w:t>
      </w:r>
      <w:r w:rsidR="00E07538">
        <w:rPr>
          <w:rFonts w:ascii="Calibri" w:hAnsi="Calibri" w:cs="Arial"/>
          <w:color w:val="000000"/>
        </w:rPr>
        <w:t>during the week</w:t>
      </w:r>
      <w:r w:rsidR="00D61556">
        <w:rPr>
          <w:rFonts w:ascii="Calibri" w:hAnsi="Calibri" w:cs="Arial"/>
          <w:color w:val="000000"/>
        </w:rPr>
        <w:t>/</w:t>
      </w:r>
      <w:r w:rsidR="00E07538">
        <w:rPr>
          <w:rFonts w:ascii="Calibri" w:hAnsi="Calibri" w:cs="Arial"/>
          <w:color w:val="000000"/>
        </w:rPr>
        <w:t>or a week</w:t>
      </w:r>
      <w:r w:rsidR="001B2D0B">
        <w:rPr>
          <w:rFonts w:ascii="Calibri" w:hAnsi="Calibri" w:cs="Arial"/>
          <w:color w:val="000000"/>
        </w:rPr>
        <w:t xml:space="preserve"> day in </w:t>
      </w:r>
      <w:proofErr w:type="gramStart"/>
      <w:r w:rsidR="001B2D0B">
        <w:rPr>
          <w:rFonts w:ascii="Calibri" w:hAnsi="Calibri" w:cs="Arial"/>
          <w:color w:val="000000"/>
        </w:rPr>
        <w:t>Summer</w:t>
      </w:r>
      <w:proofErr w:type="gramEnd"/>
      <w:r w:rsidR="001B2D0B">
        <w:rPr>
          <w:rFonts w:ascii="Calibri" w:hAnsi="Calibri" w:cs="Arial"/>
          <w:color w:val="000000"/>
        </w:rPr>
        <w:t xml:space="preserve"> (to act as a ‘Market Day’)</w:t>
      </w:r>
      <w:r w:rsidR="00E07538">
        <w:rPr>
          <w:rFonts w:ascii="Calibri" w:hAnsi="Calibri" w:cs="Arial"/>
          <w:color w:val="000000"/>
        </w:rPr>
        <w:t xml:space="preserve"> and a weekday</w:t>
      </w:r>
      <w:r w:rsidR="001B2D0B">
        <w:rPr>
          <w:rFonts w:ascii="Calibri" w:hAnsi="Calibri" w:cs="Arial"/>
          <w:color w:val="000000"/>
        </w:rPr>
        <w:t xml:space="preserve"> in Autumn (to act as a ‘</w:t>
      </w:r>
      <w:r w:rsidR="005A6103">
        <w:rPr>
          <w:rFonts w:ascii="Calibri" w:hAnsi="Calibri" w:cs="Arial"/>
          <w:color w:val="000000"/>
        </w:rPr>
        <w:t>Non Market Day</w:t>
      </w:r>
      <w:r w:rsidR="00E07538">
        <w:rPr>
          <w:rFonts w:ascii="Calibri" w:hAnsi="Calibri" w:cs="Arial"/>
          <w:color w:val="000000"/>
        </w:rPr>
        <w:t>’</w:t>
      </w:r>
      <w:r w:rsidR="005A6103">
        <w:rPr>
          <w:rFonts w:ascii="Calibri" w:hAnsi="Calibri" w:cs="Arial"/>
          <w:color w:val="000000"/>
        </w:rPr>
        <w:t>). You can then complete the ‘Occupancy’ information for each individual car park</w:t>
      </w:r>
      <w:r w:rsidR="002E5774">
        <w:rPr>
          <w:rFonts w:ascii="Calibri" w:hAnsi="Calibri" w:cs="Arial"/>
          <w:color w:val="000000"/>
        </w:rPr>
        <w:t xml:space="preserve"> alongside KPI 5</w:t>
      </w:r>
      <w:r w:rsidR="00793055">
        <w:rPr>
          <w:rFonts w:ascii="Calibri" w:hAnsi="Calibri" w:cs="Arial"/>
          <w:color w:val="000000"/>
        </w:rPr>
        <w:t xml:space="preserve"> and 8</w:t>
      </w:r>
      <w:r w:rsidR="004D6B75">
        <w:rPr>
          <w:rFonts w:ascii="Calibri" w:hAnsi="Calibri" w:cs="Arial"/>
          <w:color w:val="000000"/>
        </w:rPr>
        <w:t>.</w:t>
      </w:r>
    </w:p>
    <w:p w:rsidR="002E5774" w:rsidRDefault="002E5774" w:rsidP="00E07538">
      <w:pPr>
        <w:shd w:val="clear" w:color="auto" w:fill="FFFFFF"/>
        <w:jc w:val="both"/>
        <w:rPr>
          <w:rFonts w:ascii="Calibri" w:hAnsi="Calibri" w:cs="Arial"/>
          <w:b/>
          <w:color w:val="000000"/>
        </w:rPr>
      </w:pPr>
    </w:p>
    <w:p w:rsidR="00E07538" w:rsidRDefault="00514FB0" w:rsidP="00E07538">
      <w:pPr>
        <w:shd w:val="clear" w:color="auto" w:fill="FFFFFF"/>
        <w:jc w:val="both"/>
        <w:rPr>
          <w:rFonts w:ascii="Calibri" w:hAnsi="Calibri" w:cs="Arial"/>
          <w:color w:val="000000"/>
        </w:rPr>
      </w:pPr>
      <w:r w:rsidRPr="00E07538">
        <w:rPr>
          <w:rFonts w:ascii="Calibri" w:hAnsi="Calibri" w:cs="Arial"/>
          <w:b/>
          <w:color w:val="000000"/>
        </w:rPr>
        <w:t>How</w:t>
      </w:r>
      <w:proofErr w:type="gramStart"/>
      <w:r w:rsidRPr="00E07538">
        <w:rPr>
          <w:rFonts w:ascii="Calibri" w:hAnsi="Calibri" w:cs="Arial"/>
          <w:b/>
          <w:color w:val="000000"/>
        </w:rPr>
        <w:t>:</w:t>
      </w:r>
      <w:proofErr w:type="gramEnd"/>
      <w:r w:rsidRPr="002529A2">
        <w:rPr>
          <w:rFonts w:ascii="Calibri" w:hAnsi="Calibri" w:cs="Arial"/>
          <w:color w:val="000000"/>
        </w:rPr>
        <w:br/>
      </w:r>
      <w:r w:rsidRPr="002529A2">
        <w:rPr>
          <w:rFonts w:ascii="Calibri" w:hAnsi="Calibri" w:cs="Arial"/>
          <w:color w:val="000000"/>
          <w:u w:val="single"/>
        </w:rPr>
        <w:t>Number of Spaces</w:t>
      </w:r>
      <w:r w:rsidRPr="002529A2">
        <w:rPr>
          <w:rFonts w:ascii="Calibri" w:hAnsi="Calibri" w:cs="Arial"/>
          <w:color w:val="000000"/>
        </w:rPr>
        <w:t>:</w:t>
      </w:r>
    </w:p>
    <w:p w:rsidR="00D61556" w:rsidRDefault="00514FB0" w:rsidP="00E07538">
      <w:pPr>
        <w:shd w:val="clear" w:color="auto" w:fill="FFFFFF"/>
        <w:jc w:val="both"/>
        <w:rPr>
          <w:rFonts w:ascii="Calibri" w:hAnsi="Calibri" w:cs="Arial"/>
          <w:color w:val="000000"/>
        </w:rPr>
      </w:pPr>
      <w:r w:rsidRPr="002529A2">
        <w:rPr>
          <w:rFonts w:ascii="Calibri" w:hAnsi="Calibri" w:cs="Arial"/>
          <w:color w:val="000000"/>
        </w:rPr>
        <w:t xml:space="preserve">The survey should count the total number of car parking spaces for use by visitors to the town centre, available in designated car parks and on street, within or directly adjacent to the </w:t>
      </w:r>
      <w:r w:rsidR="00D61556">
        <w:rPr>
          <w:rFonts w:ascii="Calibri" w:hAnsi="Calibri" w:cs="Arial"/>
          <w:color w:val="000000"/>
        </w:rPr>
        <w:t xml:space="preserve">defined town centre boundary. </w:t>
      </w:r>
    </w:p>
    <w:p w:rsidR="00D61556" w:rsidRDefault="00D61556" w:rsidP="00E07538">
      <w:pPr>
        <w:shd w:val="clear" w:color="auto" w:fill="FFFFFF"/>
        <w:jc w:val="both"/>
        <w:rPr>
          <w:rFonts w:ascii="Calibri" w:hAnsi="Calibri" w:cs="Arial"/>
          <w:color w:val="000000"/>
        </w:rPr>
      </w:pPr>
    </w:p>
    <w:p w:rsidR="00D61556" w:rsidRDefault="00514FB0" w:rsidP="00E07538">
      <w:pPr>
        <w:shd w:val="clear" w:color="auto" w:fill="FFFFFF"/>
        <w:jc w:val="both"/>
        <w:rPr>
          <w:rFonts w:ascii="Calibri" w:hAnsi="Calibri" w:cs="Arial"/>
          <w:color w:val="000000"/>
        </w:rPr>
      </w:pPr>
      <w:r w:rsidRPr="002529A2">
        <w:rPr>
          <w:rFonts w:ascii="Calibri" w:hAnsi="Calibri" w:cs="Arial"/>
          <w:color w:val="000000"/>
        </w:rPr>
        <w:t xml:space="preserve">In some towns, parking spaces adjacent to housing can be dedicated to residents only. Sometimes this is absolute with no other parking permitted at any time. In other cases, the parking is dedicated for specific hours and becomes available for the use of the general public for part of the day. Check the local rules and if the public has access for some or all of the day then include the bays that this applies to in your counts. You will be able to record this information in a text box so you are clear what you have done next time. </w:t>
      </w:r>
    </w:p>
    <w:p w:rsidR="00CD0073" w:rsidRDefault="00CD0073" w:rsidP="00E07538">
      <w:pPr>
        <w:shd w:val="clear" w:color="auto" w:fill="FFFFFF"/>
        <w:jc w:val="both"/>
        <w:rPr>
          <w:rFonts w:ascii="Calibri" w:hAnsi="Calibri" w:cs="Arial"/>
          <w:color w:val="000000"/>
        </w:rPr>
      </w:pPr>
    </w:p>
    <w:p w:rsidR="00D61556" w:rsidRDefault="00514FB0" w:rsidP="00E07538">
      <w:pPr>
        <w:shd w:val="clear" w:color="auto" w:fill="FFFFFF"/>
        <w:jc w:val="both"/>
        <w:rPr>
          <w:rFonts w:ascii="Calibri" w:hAnsi="Calibri" w:cs="Arial"/>
          <w:color w:val="000000"/>
          <w:u w:val="single"/>
        </w:rPr>
      </w:pPr>
      <w:r w:rsidRPr="002529A2">
        <w:rPr>
          <w:rFonts w:ascii="Calibri" w:hAnsi="Calibri" w:cs="Arial"/>
          <w:color w:val="000000"/>
          <w:u w:val="single"/>
        </w:rPr>
        <w:t>Car Park Occupancy</w:t>
      </w:r>
    </w:p>
    <w:p w:rsidR="00D61556" w:rsidRDefault="00514FB0" w:rsidP="00E07538">
      <w:pPr>
        <w:shd w:val="clear" w:color="auto" w:fill="FFFFFF"/>
        <w:jc w:val="both"/>
        <w:rPr>
          <w:rFonts w:ascii="Calibri" w:hAnsi="Calibri" w:cs="Arial"/>
          <w:color w:val="000000"/>
        </w:rPr>
      </w:pPr>
      <w:r w:rsidRPr="002529A2">
        <w:rPr>
          <w:rFonts w:ascii="Calibri" w:hAnsi="Calibri" w:cs="Arial"/>
          <w:color w:val="000000"/>
        </w:rPr>
        <w:t>Once the total number of spaces is known and recorded, it will be easy to check the occupancy of the car parks and o</w:t>
      </w:r>
      <w:r w:rsidR="00D61556">
        <w:rPr>
          <w:rFonts w:ascii="Calibri" w:hAnsi="Calibri" w:cs="Arial"/>
          <w:color w:val="000000"/>
        </w:rPr>
        <w:t xml:space="preserve">ther parking areas at both the ‘Market Day’ </w:t>
      </w:r>
      <w:r w:rsidR="00F61486">
        <w:rPr>
          <w:rFonts w:ascii="Calibri" w:hAnsi="Calibri" w:cs="Arial"/>
          <w:color w:val="000000"/>
        </w:rPr>
        <w:t xml:space="preserve">or a week day in Summer </w:t>
      </w:r>
      <w:r w:rsidR="00D61556">
        <w:rPr>
          <w:rFonts w:ascii="Calibri" w:hAnsi="Calibri" w:cs="Arial"/>
          <w:color w:val="000000"/>
        </w:rPr>
        <w:t xml:space="preserve">and a </w:t>
      </w:r>
      <w:r w:rsidR="00F61486">
        <w:rPr>
          <w:rFonts w:ascii="Calibri" w:hAnsi="Calibri" w:cs="Arial"/>
          <w:color w:val="000000"/>
        </w:rPr>
        <w:t xml:space="preserve">‘Non Market Day’ or a </w:t>
      </w:r>
      <w:r w:rsidR="00D61556">
        <w:rPr>
          <w:rFonts w:ascii="Calibri" w:hAnsi="Calibri" w:cs="Arial"/>
          <w:color w:val="000000"/>
        </w:rPr>
        <w:t>weekday in Autum</w:t>
      </w:r>
      <w:r w:rsidR="00F61486">
        <w:rPr>
          <w:rFonts w:ascii="Calibri" w:hAnsi="Calibri" w:cs="Arial"/>
          <w:color w:val="000000"/>
        </w:rPr>
        <w:t>n</w:t>
      </w:r>
      <w:r w:rsidR="00D61556">
        <w:rPr>
          <w:rFonts w:ascii="Calibri" w:hAnsi="Calibri" w:cs="Arial"/>
          <w:color w:val="000000"/>
        </w:rPr>
        <w:t>.</w:t>
      </w:r>
      <w:r w:rsidRPr="002529A2">
        <w:rPr>
          <w:rFonts w:ascii="Calibri" w:hAnsi="Calibri" w:cs="Arial"/>
          <w:color w:val="000000"/>
        </w:rPr>
        <w:t xml:space="preserve"> Walk round the car </w:t>
      </w:r>
      <w:r w:rsidRPr="002529A2">
        <w:rPr>
          <w:rFonts w:ascii="Calibri" w:hAnsi="Calibri" w:cs="Arial"/>
          <w:color w:val="000000"/>
        </w:rPr>
        <w:lastRenderedPageBreak/>
        <w:t>parks</w:t>
      </w:r>
      <w:r w:rsidR="00F61486">
        <w:rPr>
          <w:rFonts w:ascii="Calibri" w:hAnsi="Calibri" w:cs="Arial"/>
          <w:color w:val="000000"/>
        </w:rPr>
        <w:t>/ on street parking areas</w:t>
      </w:r>
      <w:r w:rsidRPr="002529A2">
        <w:rPr>
          <w:rFonts w:ascii="Calibri" w:hAnsi="Calibri" w:cs="Arial"/>
          <w:color w:val="000000"/>
        </w:rPr>
        <w:t xml:space="preserve"> and note the number of empty spaces between 10am and 1pm. </w:t>
      </w:r>
    </w:p>
    <w:p w:rsidR="002E5774" w:rsidRDefault="0069163C" w:rsidP="004438D0">
      <w:pPr>
        <w:pStyle w:val="NormalWeb"/>
        <w:shd w:val="clear" w:color="auto" w:fill="FFFFFF"/>
        <w:spacing w:after="240" w:afterAutospacing="0"/>
        <w:rPr>
          <w:rFonts w:ascii="Calibri" w:hAnsi="Calibri" w:cs="Arial"/>
          <w:color w:val="000000"/>
        </w:rPr>
      </w:pPr>
      <w:r w:rsidRPr="005755A2">
        <w:rPr>
          <w:rFonts w:ascii="Calibri" w:hAnsi="Calibri" w:cs="Arial"/>
          <w:color w:val="000000"/>
          <w:u w:val="single"/>
        </w:rPr>
        <w:t>Recording the Data</w:t>
      </w:r>
      <w:r w:rsidRPr="005755A2">
        <w:rPr>
          <w:rFonts w:ascii="Calibri" w:hAnsi="Calibri" w:cs="Arial"/>
          <w:color w:val="000000"/>
        </w:rPr>
        <w:br/>
        <w:t>Use</w:t>
      </w:r>
      <w:r w:rsidR="002E5774" w:rsidRPr="005755A2">
        <w:rPr>
          <w:rFonts w:ascii="Calibri" w:hAnsi="Calibri" w:cs="Arial"/>
          <w:color w:val="000000"/>
        </w:rPr>
        <w:t xml:space="preserve"> the Car Parking D</w:t>
      </w:r>
      <w:r w:rsidRPr="005755A2">
        <w:rPr>
          <w:rFonts w:ascii="Calibri" w:hAnsi="Calibri" w:cs="Arial"/>
          <w:color w:val="000000"/>
        </w:rPr>
        <w:t>ata Sheet</w:t>
      </w:r>
      <w:r w:rsidR="003073A8">
        <w:rPr>
          <w:rFonts w:ascii="Calibri" w:hAnsi="Calibri" w:cs="Arial"/>
          <w:color w:val="000000"/>
        </w:rPr>
        <w:t xml:space="preserve"> emailed with this Handbook</w:t>
      </w:r>
      <w:r w:rsidR="00F61486">
        <w:rPr>
          <w:rFonts w:ascii="Calibri" w:hAnsi="Calibri" w:cs="Arial"/>
          <w:color w:val="000000"/>
        </w:rPr>
        <w:t>. F</w:t>
      </w:r>
      <w:r w:rsidRPr="005755A2">
        <w:rPr>
          <w:rFonts w:ascii="Calibri" w:hAnsi="Calibri" w:cs="Arial"/>
          <w:color w:val="000000"/>
        </w:rPr>
        <w:t>or each Car Parking/ On</w:t>
      </w:r>
      <w:r w:rsidR="00F61486">
        <w:rPr>
          <w:rFonts w:ascii="Calibri" w:hAnsi="Calibri" w:cs="Arial"/>
          <w:color w:val="000000"/>
        </w:rPr>
        <w:t xml:space="preserve"> Street Car Parking location </w:t>
      </w:r>
      <w:r w:rsidR="002E5774" w:rsidRPr="005755A2">
        <w:rPr>
          <w:rFonts w:ascii="Calibri" w:hAnsi="Calibri" w:cs="Arial"/>
          <w:color w:val="000000"/>
        </w:rPr>
        <w:t>record the</w:t>
      </w:r>
      <w:r w:rsidRPr="005755A2">
        <w:rPr>
          <w:rFonts w:ascii="Calibri" w:hAnsi="Calibri" w:cs="Arial"/>
          <w:color w:val="000000"/>
        </w:rPr>
        <w:t xml:space="preserve"> details</w:t>
      </w:r>
      <w:r w:rsidR="00F61486">
        <w:rPr>
          <w:rFonts w:ascii="Calibri" w:hAnsi="Calibri" w:cs="Arial"/>
          <w:color w:val="000000"/>
        </w:rPr>
        <w:t xml:space="preserve"> as per the example</w:t>
      </w:r>
      <w:r w:rsidRPr="005755A2">
        <w:rPr>
          <w:rFonts w:ascii="Calibri" w:hAnsi="Calibri" w:cs="Arial"/>
          <w:color w:val="000000"/>
        </w:rPr>
        <w:t xml:space="preserve"> below</w:t>
      </w:r>
      <w:r w:rsidR="00F61486">
        <w:rPr>
          <w:rFonts w:ascii="Calibri" w:hAnsi="Calibri" w:cs="Arial"/>
          <w:color w:val="000000"/>
        </w:rPr>
        <w:t>.</w:t>
      </w:r>
    </w:p>
    <w:p w:rsidR="00102797" w:rsidRPr="00102797" w:rsidRDefault="00102797" w:rsidP="0069163C">
      <w:pPr>
        <w:pStyle w:val="NormalWeb"/>
        <w:shd w:val="clear" w:color="auto" w:fill="FFFFFF"/>
        <w:spacing w:after="240" w:afterAutospacing="0"/>
        <w:rPr>
          <w:rFonts w:ascii="Calibri" w:hAnsi="Calibri" w:cs="Arial"/>
          <w:b/>
          <w:color w:val="000000"/>
          <w:sz w:val="28"/>
          <w:szCs w:val="28"/>
        </w:rPr>
      </w:pPr>
      <w:r w:rsidRPr="00102797">
        <w:rPr>
          <w:rFonts w:ascii="Calibri" w:hAnsi="Calibri" w:cs="Arial"/>
          <w:b/>
          <w:color w:val="000000"/>
          <w:sz w:val="28"/>
          <w:szCs w:val="28"/>
        </w:rPr>
        <w:t>EXAMPLE:</w:t>
      </w:r>
    </w:p>
    <w:p w:rsidR="002E5774" w:rsidRDefault="002E5774" w:rsidP="002E5774">
      <w:pPr>
        <w:shd w:val="clear" w:color="auto" w:fill="FFFFFF"/>
        <w:jc w:val="both"/>
        <w:rPr>
          <w:rFonts w:ascii="Calibri" w:hAnsi="Calibri" w:cs="Arial"/>
          <w:i/>
          <w:color w:val="000000"/>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3544"/>
      </w:tblGrid>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Name:</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King Street</w:t>
            </w:r>
          </w:p>
        </w:tc>
      </w:tr>
      <w:tr w:rsidR="002E5774" w:rsidRPr="00BF21D7" w:rsidTr="00480AEA">
        <w:trPr>
          <w:trHeight w:val="526"/>
        </w:trPr>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On Street/ Car Park:</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Car Park</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 xml:space="preserve">Total Spaces: </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100</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Short Stay Spaces: (4 hours and under)</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20</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Long Stay Spaces: (Over 4 hours)</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70</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Disabled Spaces:</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10</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Charge:</w:t>
            </w:r>
          </w:p>
        </w:tc>
        <w:tc>
          <w:tcPr>
            <w:tcW w:w="3544" w:type="dxa"/>
            <w:shd w:val="clear" w:color="auto" w:fill="BFBFBF"/>
          </w:tcPr>
          <w:p w:rsidR="002E5774" w:rsidRPr="00102797" w:rsidRDefault="002E5774" w:rsidP="00D9576D">
            <w:pPr>
              <w:rPr>
                <w:rFonts w:ascii="Calibri" w:hAnsi="Calibri"/>
                <w:sz w:val="28"/>
                <w:szCs w:val="28"/>
              </w:rPr>
            </w:pPr>
            <w:r w:rsidRPr="00102797">
              <w:rPr>
                <w:rFonts w:ascii="Calibri" w:hAnsi="Calibri"/>
                <w:sz w:val="28"/>
                <w:szCs w:val="28"/>
              </w:rPr>
              <w:t>Pay and Display</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Vacant Spaces on a Market Day:</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10</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Vacant Spaces on a Non Market Day:</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20</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Illegal Spaces on a Market Day:</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0</w:t>
            </w:r>
          </w:p>
        </w:tc>
      </w:tr>
      <w:tr w:rsidR="002E5774" w:rsidRPr="00BF21D7" w:rsidTr="00480AEA">
        <w:tc>
          <w:tcPr>
            <w:tcW w:w="5103" w:type="dxa"/>
            <w:shd w:val="clear" w:color="auto" w:fill="BFBFBF"/>
          </w:tcPr>
          <w:p w:rsidR="002E5774" w:rsidRPr="00102797" w:rsidRDefault="002E5774" w:rsidP="002132F0">
            <w:pPr>
              <w:rPr>
                <w:rFonts w:ascii="Calibri" w:hAnsi="Calibri"/>
                <w:b/>
                <w:sz w:val="28"/>
                <w:szCs w:val="28"/>
              </w:rPr>
            </w:pPr>
            <w:r w:rsidRPr="00102797">
              <w:rPr>
                <w:rFonts w:ascii="Calibri" w:hAnsi="Calibri"/>
                <w:b/>
                <w:sz w:val="28"/>
                <w:szCs w:val="28"/>
              </w:rPr>
              <w:t>Illegal Spaces on a Non Market Day:</w:t>
            </w:r>
          </w:p>
        </w:tc>
        <w:tc>
          <w:tcPr>
            <w:tcW w:w="3544" w:type="dxa"/>
            <w:shd w:val="clear" w:color="auto" w:fill="BFBFBF"/>
          </w:tcPr>
          <w:p w:rsidR="002E5774" w:rsidRPr="00102797" w:rsidRDefault="0069163C" w:rsidP="002132F0">
            <w:pPr>
              <w:rPr>
                <w:rFonts w:ascii="Calibri" w:hAnsi="Calibri"/>
                <w:sz w:val="28"/>
                <w:szCs w:val="28"/>
              </w:rPr>
            </w:pPr>
            <w:r w:rsidRPr="00102797">
              <w:rPr>
                <w:rFonts w:ascii="Calibri" w:hAnsi="Calibri"/>
                <w:sz w:val="28"/>
                <w:szCs w:val="28"/>
              </w:rPr>
              <w:t>0</w:t>
            </w:r>
          </w:p>
        </w:tc>
      </w:tr>
    </w:tbl>
    <w:p w:rsidR="00480AEA" w:rsidRDefault="00480AEA" w:rsidP="002E5774">
      <w:pPr>
        <w:shd w:val="clear" w:color="auto" w:fill="FFFFFF"/>
        <w:jc w:val="both"/>
        <w:rPr>
          <w:rFonts w:ascii="Calibri" w:hAnsi="Calibri" w:cs="Arial"/>
          <w:i/>
          <w:color w:val="000000"/>
        </w:rPr>
      </w:pPr>
    </w:p>
    <w:p w:rsidR="00480AEA" w:rsidRDefault="00F90C62" w:rsidP="00480AEA">
      <w:pPr>
        <w:shd w:val="clear" w:color="auto" w:fill="FFFFFF"/>
        <w:jc w:val="both"/>
        <w:rPr>
          <w:rFonts w:ascii="Calibri" w:hAnsi="Calibri" w:cs="Arial"/>
          <w:color w:val="000000"/>
        </w:rPr>
      </w:pPr>
      <w:r>
        <w:rPr>
          <w:rFonts w:ascii="Calibri" w:hAnsi="Calibri" w:cs="Arial"/>
          <w:color w:val="000000"/>
        </w:rPr>
        <w:t>Alternatively, if you 'Benchmarked' in 2010, amt-i will email you a copy of the Microsoft Excel Car Parking Information doc, which you can use to check on the offering.</w:t>
      </w:r>
    </w:p>
    <w:p w:rsidR="00480AEA" w:rsidRDefault="00480AEA" w:rsidP="002E5774">
      <w:pPr>
        <w:shd w:val="clear" w:color="auto" w:fill="FFFFFF"/>
        <w:jc w:val="both"/>
        <w:rPr>
          <w:rFonts w:ascii="Calibri" w:hAnsi="Calibri" w:cs="Arial"/>
          <w:i/>
          <w:color w:val="000000"/>
        </w:rPr>
      </w:pPr>
    </w:p>
    <w:p w:rsidR="00C71408" w:rsidRDefault="00C71408" w:rsidP="006B5272">
      <w:pPr>
        <w:numPr>
          <w:ilvl w:val="0"/>
          <w:numId w:val="13"/>
        </w:numPr>
        <w:shd w:val="clear" w:color="auto" w:fill="BFBFBF"/>
        <w:spacing w:before="100" w:beforeAutospacing="1" w:after="240"/>
        <w:jc w:val="both"/>
        <w:rPr>
          <w:rFonts w:ascii="Calibri" w:hAnsi="Calibri" w:cs="Arial"/>
          <w:i/>
          <w:color w:val="000000"/>
        </w:rPr>
      </w:pPr>
      <w:r>
        <w:rPr>
          <w:rFonts w:ascii="Calibri" w:hAnsi="Calibri" w:cs="Arial"/>
          <w:i/>
          <w:color w:val="000000"/>
        </w:rPr>
        <w:t>In each Car Parking location, the number of Short Stay Spaces, Long Term Spaces and Disabled Spaces should equal the number provided in the Total Spaces column</w:t>
      </w:r>
    </w:p>
    <w:p w:rsidR="00514FB0" w:rsidRPr="00F61486" w:rsidRDefault="00514FB0" w:rsidP="006B5272">
      <w:pPr>
        <w:numPr>
          <w:ilvl w:val="0"/>
          <w:numId w:val="13"/>
        </w:numPr>
        <w:shd w:val="clear" w:color="auto" w:fill="BFBFBF"/>
        <w:spacing w:before="100" w:beforeAutospacing="1" w:after="240"/>
        <w:jc w:val="both"/>
        <w:rPr>
          <w:rFonts w:ascii="Calibri" w:hAnsi="Calibri" w:cs="Arial"/>
          <w:i/>
          <w:color w:val="000000"/>
        </w:rPr>
      </w:pPr>
      <w:r w:rsidRPr="00F61486">
        <w:rPr>
          <w:rFonts w:ascii="Calibri" w:hAnsi="Calibri" w:cs="Arial"/>
          <w:i/>
          <w:color w:val="000000"/>
        </w:rPr>
        <w:t xml:space="preserve">Counts include privately owned car parking spaces, </w:t>
      </w:r>
      <w:r w:rsidR="00CD0073" w:rsidRPr="00F61486">
        <w:rPr>
          <w:rFonts w:ascii="Calibri" w:hAnsi="Calibri" w:cs="Arial"/>
          <w:i/>
          <w:color w:val="000000"/>
        </w:rPr>
        <w:t>e.g.</w:t>
      </w:r>
      <w:r w:rsidRPr="00F61486">
        <w:rPr>
          <w:rFonts w:ascii="Calibri" w:hAnsi="Calibri" w:cs="Arial"/>
          <w:i/>
          <w:color w:val="000000"/>
        </w:rPr>
        <w:t xml:space="preserve"> supermarkets, if formally available for use by the general public</w:t>
      </w:r>
      <w:r w:rsidR="00F61486" w:rsidRPr="00F61486">
        <w:rPr>
          <w:rFonts w:ascii="Calibri" w:hAnsi="Calibri" w:cs="Arial"/>
          <w:i/>
          <w:color w:val="000000"/>
        </w:rPr>
        <w:t>.</w:t>
      </w:r>
    </w:p>
    <w:p w:rsidR="00514FB0" w:rsidRPr="00F61486" w:rsidRDefault="00514FB0" w:rsidP="006B5272">
      <w:pPr>
        <w:numPr>
          <w:ilvl w:val="0"/>
          <w:numId w:val="13"/>
        </w:numPr>
        <w:shd w:val="clear" w:color="auto" w:fill="BFBFBF"/>
        <w:spacing w:before="100" w:beforeAutospacing="1" w:after="240"/>
        <w:jc w:val="both"/>
        <w:rPr>
          <w:rFonts w:ascii="Calibri" w:hAnsi="Calibri" w:cs="Arial"/>
          <w:i/>
          <w:color w:val="000000"/>
        </w:rPr>
      </w:pPr>
      <w:r w:rsidRPr="00F61486">
        <w:rPr>
          <w:rFonts w:ascii="Calibri" w:hAnsi="Calibri" w:cs="Arial"/>
          <w:i/>
          <w:color w:val="000000"/>
        </w:rPr>
        <w:t>District councils will have information on the capacity of their car parks but it is wise to check the detail</w:t>
      </w:r>
      <w:r w:rsidR="00AA5AF5">
        <w:rPr>
          <w:rFonts w:ascii="Calibri" w:hAnsi="Calibri" w:cs="Arial"/>
          <w:i/>
          <w:color w:val="000000"/>
        </w:rPr>
        <w:t>.</w:t>
      </w:r>
    </w:p>
    <w:p w:rsidR="00514FB0" w:rsidRPr="00F61486" w:rsidRDefault="00514FB0" w:rsidP="006B5272">
      <w:pPr>
        <w:numPr>
          <w:ilvl w:val="0"/>
          <w:numId w:val="13"/>
        </w:numPr>
        <w:shd w:val="clear" w:color="auto" w:fill="BFBFBF"/>
        <w:spacing w:before="100" w:beforeAutospacing="1" w:after="240"/>
        <w:jc w:val="both"/>
        <w:rPr>
          <w:rFonts w:ascii="Calibri" w:hAnsi="Calibri" w:cs="Arial"/>
          <w:i/>
          <w:color w:val="000000"/>
        </w:rPr>
      </w:pPr>
      <w:r w:rsidRPr="00F61486">
        <w:rPr>
          <w:rFonts w:ascii="Calibri" w:hAnsi="Calibri" w:cs="Arial"/>
          <w:i/>
          <w:color w:val="000000"/>
        </w:rPr>
        <w:t>On-street car parking is the responsibility of your County Council but again a visual inspection is advised</w:t>
      </w:r>
    </w:p>
    <w:p w:rsidR="00447FBB" w:rsidRPr="00F61486" w:rsidRDefault="00514FB0" w:rsidP="006B5272">
      <w:pPr>
        <w:numPr>
          <w:ilvl w:val="0"/>
          <w:numId w:val="13"/>
        </w:numPr>
        <w:shd w:val="clear" w:color="auto" w:fill="BFBFBF"/>
        <w:spacing w:before="100" w:beforeAutospacing="1" w:after="240"/>
        <w:jc w:val="both"/>
        <w:rPr>
          <w:rFonts w:ascii="Calibri" w:hAnsi="Calibri" w:cs="Arial"/>
          <w:i/>
          <w:color w:val="000000"/>
        </w:rPr>
      </w:pPr>
      <w:r w:rsidRPr="00F61486">
        <w:rPr>
          <w:rFonts w:ascii="Calibri" w:hAnsi="Calibri" w:cs="Arial"/>
          <w:i/>
          <w:color w:val="000000"/>
        </w:rPr>
        <w:lastRenderedPageBreak/>
        <w:t xml:space="preserve">Designated short-term and long-term spaces often exist with a clear distinction made between the two. </w:t>
      </w:r>
      <w:r w:rsidR="003073A8">
        <w:rPr>
          <w:rFonts w:ascii="Calibri" w:hAnsi="Calibri" w:cs="Arial"/>
          <w:i/>
          <w:color w:val="000000"/>
        </w:rPr>
        <w:t xml:space="preserve">For the purposes of </w:t>
      </w:r>
      <w:r w:rsidR="0069163C" w:rsidRPr="00F61486">
        <w:rPr>
          <w:rFonts w:ascii="Calibri" w:hAnsi="Calibri" w:cs="Arial"/>
          <w:i/>
          <w:color w:val="000000"/>
        </w:rPr>
        <w:t>Benchmarking, a car park with a maximum stay of four hours or</w:t>
      </w:r>
      <w:r w:rsidR="00F61486" w:rsidRPr="00F61486">
        <w:rPr>
          <w:rFonts w:ascii="Calibri" w:hAnsi="Calibri" w:cs="Arial"/>
          <w:i/>
          <w:color w:val="000000"/>
        </w:rPr>
        <w:t xml:space="preserve"> less is classed as short </w:t>
      </w:r>
      <w:proofErr w:type="gramStart"/>
      <w:r w:rsidR="00F61486" w:rsidRPr="00F61486">
        <w:rPr>
          <w:rFonts w:ascii="Calibri" w:hAnsi="Calibri" w:cs="Arial"/>
          <w:i/>
          <w:color w:val="000000"/>
        </w:rPr>
        <w:t>stay,</w:t>
      </w:r>
      <w:proofErr w:type="gramEnd"/>
      <w:r w:rsidR="00F61486" w:rsidRPr="00F61486">
        <w:rPr>
          <w:rFonts w:ascii="Calibri" w:hAnsi="Calibri" w:cs="Arial"/>
          <w:i/>
          <w:color w:val="000000"/>
        </w:rPr>
        <w:t xml:space="preserve"> all other parking should be classed as long stay</w:t>
      </w:r>
      <w:r w:rsidR="00AA5AF5">
        <w:rPr>
          <w:rFonts w:ascii="Calibri" w:hAnsi="Calibri" w:cs="Arial"/>
          <w:i/>
          <w:color w:val="000000"/>
        </w:rPr>
        <w:t>.</w:t>
      </w:r>
    </w:p>
    <w:p w:rsidR="00F61486" w:rsidRPr="00C71408" w:rsidRDefault="00F90C62" w:rsidP="006B5272">
      <w:pPr>
        <w:numPr>
          <w:ilvl w:val="0"/>
          <w:numId w:val="13"/>
        </w:numPr>
        <w:shd w:val="clear" w:color="auto" w:fill="BFBFBF"/>
        <w:spacing w:before="100" w:beforeAutospacing="1" w:after="240"/>
        <w:jc w:val="both"/>
        <w:rPr>
          <w:rFonts w:ascii="Calibri" w:hAnsi="Calibri" w:cs="Arial"/>
          <w:i/>
          <w:color w:val="000000"/>
        </w:rPr>
      </w:pPr>
      <w:r w:rsidRPr="00F61486">
        <w:rPr>
          <w:rFonts w:ascii="Calibri" w:hAnsi="Calibri" w:cs="Arial"/>
          <w:i/>
          <w:color w:val="000000"/>
        </w:rPr>
        <w:t>Car Parks up to 200 metres outside the defined town centre should be included i</w:t>
      </w:r>
      <w:r>
        <w:rPr>
          <w:rFonts w:ascii="Calibri" w:hAnsi="Calibri" w:cs="Arial"/>
          <w:i/>
          <w:color w:val="000000"/>
        </w:rPr>
        <w:t>n Town Benchmarking</w:t>
      </w:r>
      <w:r w:rsidRPr="00F61486">
        <w:rPr>
          <w:rFonts w:ascii="Calibri" w:hAnsi="Calibri" w:cs="Arial"/>
          <w:i/>
          <w:color w:val="000000"/>
        </w:rPr>
        <w:t>.</w:t>
      </w:r>
    </w:p>
    <w:p w:rsidR="00AA5AF5" w:rsidRPr="00F61486" w:rsidRDefault="00AA5AF5" w:rsidP="006B5272">
      <w:pPr>
        <w:numPr>
          <w:ilvl w:val="0"/>
          <w:numId w:val="13"/>
        </w:numPr>
        <w:shd w:val="clear" w:color="auto" w:fill="BFBFBF"/>
        <w:spacing w:before="100" w:beforeAutospacing="1" w:after="240"/>
        <w:jc w:val="both"/>
        <w:rPr>
          <w:rFonts w:ascii="Calibri" w:hAnsi="Calibri" w:cs="Arial"/>
          <w:i/>
          <w:color w:val="000000"/>
        </w:rPr>
      </w:pPr>
      <w:r>
        <w:rPr>
          <w:rFonts w:ascii="Calibri" w:hAnsi="Calibri" w:cs="Arial"/>
          <w:i/>
          <w:color w:val="000000"/>
        </w:rPr>
        <w:t>Illegal spaces refer to vehicles parked outside marked bays in Car Parks or on double yellow lines.</w:t>
      </w:r>
    </w:p>
    <w:p w:rsidR="00F61486" w:rsidRDefault="00F61486" w:rsidP="00F61486">
      <w:pPr>
        <w:shd w:val="clear" w:color="auto" w:fill="FFFFFF"/>
        <w:spacing w:after="240"/>
        <w:jc w:val="both"/>
        <w:rPr>
          <w:rFonts w:ascii="Calibri" w:hAnsi="Calibri" w:cs="Arial"/>
          <w:color w:val="000000"/>
        </w:rPr>
      </w:pPr>
      <w:bookmarkStart w:id="11" w:name="kpi10"/>
      <w:r w:rsidRPr="00BE6803">
        <w:rPr>
          <w:rFonts w:ascii="Calibri" w:hAnsi="Calibri" w:cs="Arial"/>
          <w:b/>
          <w:color w:val="000000"/>
        </w:rPr>
        <w:t>How to enter:</w:t>
      </w:r>
      <w:r>
        <w:rPr>
          <w:rFonts w:ascii="Calibri" w:hAnsi="Calibri" w:cs="Arial"/>
          <w:color w:val="000000"/>
        </w:rPr>
        <w:t xml:space="preserve"> For each Car Parking location complete a Car Parking </w:t>
      </w:r>
      <w:r w:rsidR="00C719EC">
        <w:rPr>
          <w:rFonts w:ascii="Calibri" w:hAnsi="Calibri" w:cs="Arial"/>
          <w:color w:val="000000"/>
        </w:rPr>
        <w:t>Data Sheet table.</w:t>
      </w:r>
    </w:p>
    <w:p w:rsidR="00480AEA" w:rsidRDefault="004B7A23" w:rsidP="00480AEA">
      <w:pPr>
        <w:shd w:val="clear" w:color="auto" w:fill="FFFFFF"/>
        <w:spacing w:after="240"/>
        <w:jc w:val="both"/>
        <w:rPr>
          <w:rFonts w:ascii="Calibri" w:hAnsi="Calibri" w:cs="Arial"/>
          <w:color w:val="000000"/>
        </w:rPr>
      </w:pPr>
      <w:r>
        <w:rPr>
          <w:rFonts w:ascii="Calibri" w:hAnsi="Calibri" w:cs="Arial"/>
          <w:color w:val="000000"/>
        </w:rPr>
        <w:t xml:space="preserve">If you </w:t>
      </w:r>
      <w:proofErr w:type="gramStart"/>
      <w:r>
        <w:rPr>
          <w:rFonts w:ascii="Calibri" w:hAnsi="Calibri" w:cs="Arial"/>
          <w:color w:val="000000"/>
        </w:rPr>
        <w:t>Benchmarked</w:t>
      </w:r>
      <w:proofErr w:type="gramEnd"/>
      <w:r>
        <w:rPr>
          <w:rFonts w:ascii="Calibri" w:hAnsi="Calibri" w:cs="Arial"/>
          <w:color w:val="000000"/>
        </w:rPr>
        <w:t xml:space="preserve"> in 2011</w:t>
      </w:r>
      <w:r w:rsidR="00480AEA">
        <w:rPr>
          <w:rFonts w:ascii="Calibri" w:hAnsi="Calibri" w:cs="Arial"/>
          <w:color w:val="000000"/>
        </w:rPr>
        <w:t xml:space="preserve">, </w:t>
      </w:r>
      <w:r>
        <w:rPr>
          <w:rFonts w:ascii="Calibri" w:hAnsi="Calibri" w:cs="Arial"/>
          <w:color w:val="000000"/>
        </w:rPr>
        <w:t xml:space="preserve">on request AMT can email your 2011 Car Parking Data Sheet and </w:t>
      </w:r>
      <w:r w:rsidR="00480AEA">
        <w:rPr>
          <w:rFonts w:ascii="Calibri" w:hAnsi="Calibri" w:cs="Arial"/>
          <w:color w:val="000000"/>
        </w:rPr>
        <w:t>you will need to amend any changes to the Number of S</w:t>
      </w:r>
      <w:r>
        <w:rPr>
          <w:rFonts w:ascii="Calibri" w:hAnsi="Calibri" w:cs="Arial"/>
          <w:color w:val="000000"/>
        </w:rPr>
        <w:t>paces columns and input the 2012</w:t>
      </w:r>
      <w:r w:rsidR="00480AEA">
        <w:rPr>
          <w:rFonts w:ascii="Calibri" w:hAnsi="Calibri" w:cs="Arial"/>
          <w:color w:val="000000"/>
        </w:rPr>
        <w:t xml:space="preserve"> recordings for Vacant and Illegal Spaces.</w:t>
      </w:r>
    </w:p>
    <w:p w:rsidR="00C719EC" w:rsidRPr="002529A2" w:rsidRDefault="00C719EC" w:rsidP="00C719EC">
      <w:pPr>
        <w:shd w:val="clear" w:color="auto" w:fill="FFFFFF"/>
        <w:spacing w:after="240"/>
        <w:jc w:val="both"/>
        <w:rPr>
          <w:rFonts w:ascii="Calibri" w:hAnsi="Calibri" w:cs="Arial"/>
          <w:color w:val="000000"/>
        </w:rPr>
      </w:pPr>
      <w:r>
        <w:rPr>
          <w:rFonts w:ascii="Calibri" w:hAnsi="Calibri" w:cs="Arial"/>
          <w:color w:val="000000"/>
        </w:rPr>
        <w:t>Completed Car Parking Data Sheets should be returned with this Handbook by 31</w:t>
      </w:r>
      <w:r w:rsidRPr="006D6D6A">
        <w:rPr>
          <w:rFonts w:ascii="Calibri" w:hAnsi="Calibri" w:cs="Arial"/>
          <w:color w:val="000000"/>
          <w:vertAlign w:val="superscript"/>
        </w:rPr>
        <w:t>st</w:t>
      </w:r>
      <w:r w:rsidR="004B7A23">
        <w:rPr>
          <w:rFonts w:ascii="Calibri" w:hAnsi="Calibri" w:cs="Arial"/>
          <w:color w:val="000000"/>
        </w:rPr>
        <w:t xml:space="preserve"> December 2012</w:t>
      </w:r>
      <w:r>
        <w:rPr>
          <w:rFonts w:ascii="Calibri" w:hAnsi="Calibri" w:cs="Arial"/>
          <w:color w:val="000000"/>
        </w:rPr>
        <w:t>.</w:t>
      </w:r>
    </w:p>
    <w:p w:rsidR="006B5272" w:rsidRPr="006B5272" w:rsidRDefault="006B5272" w:rsidP="006B5272">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C719EC" w:rsidRDefault="00C719EC" w:rsidP="00480AEA">
      <w:pPr>
        <w:shd w:val="clear" w:color="auto" w:fill="FFFFFF"/>
        <w:spacing w:after="240"/>
        <w:jc w:val="both"/>
        <w:rPr>
          <w:rFonts w:ascii="Calibri" w:hAnsi="Calibri" w:cs="Arial"/>
          <w:color w:val="000000"/>
        </w:rPr>
      </w:pPr>
    </w:p>
    <w:p w:rsidR="00514FB0" w:rsidRPr="006E437A" w:rsidRDefault="006E437A" w:rsidP="006B5272">
      <w:pPr>
        <w:pStyle w:val="Heading1"/>
        <w:shd w:val="clear" w:color="auto" w:fill="FFFFFF"/>
        <w:jc w:val="both"/>
        <w:rPr>
          <w:rFonts w:ascii="Calibri" w:hAnsi="Calibri" w:cs="Arial"/>
          <w:color w:val="000000"/>
          <w:sz w:val="28"/>
          <w:szCs w:val="28"/>
          <w:u w:val="single"/>
        </w:rPr>
      </w:pPr>
      <w:r>
        <w:rPr>
          <w:rFonts w:ascii="Calibri" w:hAnsi="Calibri" w:cs="Arial"/>
          <w:color w:val="000000"/>
          <w:sz w:val="28"/>
          <w:szCs w:val="28"/>
          <w:u w:val="single"/>
        </w:rPr>
        <w:br w:type="page"/>
      </w:r>
      <w:r w:rsidRPr="006E437A">
        <w:rPr>
          <w:rFonts w:ascii="Calibri" w:hAnsi="Calibri" w:cs="Arial"/>
          <w:color w:val="000000"/>
          <w:sz w:val="28"/>
          <w:szCs w:val="28"/>
          <w:u w:val="single"/>
          <w:shd w:val="clear" w:color="auto" w:fill="FFFFFF"/>
        </w:rPr>
        <w:lastRenderedPageBreak/>
        <w:t>KPI10 - BUSINESS CONFIDENCE</w:t>
      </w:r>
      <w:bookmarkEnd w:id="11"/>
      <w:r w:rsidRPr="006E437A">
        <w:rPr>
          <w:rFonts w:ascii="Calibri" w:hAnsi="Calibri" w:cs="Arial"/>
          <w:color w:val="000000"/>
          <w:sz w:val="28"/>
          <w:szCs w:val="28"/>
          <w:u w:val="single"/>
        </w:rPr>
        <w:t xml:space="preserve"> SURVEY</w:t>
      </w:r>
    </w:p>
    <w:p w:rsidR="003814D7" w:rsidRDefault="00514FB0" w:rsidP="003814D7">
      <w:pPr>
        <w:shd w:val="clear" w:color="auto" w:fill="FFFFFF"/>
        <w:jc w:val="both"/>
        <w:rPr>
          <w:rFonts w:ascii="Calibri" w:hAnsi="Calibri" w:cs="Arial"/>
          <w:color w:val="000000"/>
        </w:rPr>
      </w:pPr>
      <w:r w:rsidRPr="00975EE1">
        <w:rPr>
          <w:rFonts w:ascii="Calibri" w:hAnsi="Calibri" w:cs="Arial"/>
          <w:b/>
          <w:color w:val="000000"/>
        </w:rPr>
        <w:t>Aim:</w:t>
      </w:r>
      <w:r w:rsidRPr="002529A2">
        <w:rPr>
          <w:rFonts w:ascii="Calibri" w:hAnsi="Calibri" w:cs="Arial"/>
          <w:color w:val="000000"/>
        </w:rPr>
        <w:t xml:space="preserve"> To establish an understandin</w:t>
      </w:r>
      <w:r w:rsidR="003814D7">
        <w:rPr>
          <w:rFonts w:ascii="Calibri" w:hAnsi="Calibri" w:cs="Arial"/>
          <w:color w:val="000000"/>
        </w:rPr>
        <w:t xml:space="preserve">g of the economy of the town. </w:t>
      </w:r>
    </w:p>
    <w:p w:rsidR="00CD0073" w:rsidRDefault="00CD0073" w:rsidP="003814D7">
      <w:pPr>
        <w:shd w:val="clear" w:color="auto" w:fill="FFFFFF"/>
        <w:jc w:val="both"/>
        <w:rPr>
          <w:rFonts w:ascii="Calibri" w:hAnsi="Calibri" w:cs="Arial"/>
          <w:color w:val="000000"/>
        </w:rPr>
      </w:pPr>
    </w:p>
    <w:p w:rsidR="003814D7" w:rsidRDefault="00514FB0" w:rsidP="003814D7">
      <w:pPr>
        <w:shd w:val="clear" w:color="auto" w:fill="FFFFFF"/>
        <w:jc w:val="both"/>
        <w:rPr>
          <w:rFonts w:ascii="Calibri" w:hAnsi="Calibri" w:cs="Arial"/>
          <w:color w:val="000000"/>
        </w:rPr>
      </w:pPr>
      <w:r w:rsidRPr="003814D7">
        <w:rPr>
          <w:rFonts w:ascii="Calibri" w:hAnsi="Calibri" w:cs="Arial"/>
          <w:b/>
          <w:color w:val="000000"/>
        </w:rPr>
        <w:t>Why:</w:t>
      </w:r>
      <w:r w:rsidRPr="002529A2">
        <w:rPr>
          <w:rFonts w:ascii="Calibri" w:hAnsi="Calibri" w:cs="Arial"/>
          <w:color w:val="000000"/>
        </w:rPr>
        <w:t xml:space="preserve"> By establishing the trading conditions of the town centr</w:t>
      </w:r>
      <w:r w:rsidR="00C71408">
        <w:rPr>
          <w:rFonts w:ascii="Calibri" w:hAnsi="Calibri" w:cs="Arial"/>
          <w:color w:val="000000"/>
        </w:rPr>
        <w:t>e businesses key local stakeholders are</w:t>
      </w:r>
      <w:r w:rsidRPr="002529A2">
        <w:rPr>
          <w:rFonts w:ascii="Calibri" w:hAnsi="Calibri" w:cs="Arial"/>
          <w:color w:val="000000"/>
        </w:rPr>
        <w:t xml:space="preserve"> able to focus their efforts on looking at issues which are of concern and how to improve the</w:t>
      </w:r>
      <w:r w:rsidR="00C71408">
        <w:rPr>
          <w:rFonts w:ascii="Calibri" w:hAnsi="Calibri" w:cs="Arial"/>
          <w:color w:val="000000"/>
        </w:rPr>
        <w:t>m. Strong local businesses</w:t>
      </w:r>
      <w:r w:rsidRPr="002529A2">
        <w:rPr>
          <w:rFonts w:ascii="Calibri" w:hAnsi="Calibri" w:cs="Arial"/>
          <w:color w:val="000000"/>
        </w:rPr>
        <w:t xml:space="preserve"> will forge a vibrant local economy which will benefit those who live and work in the town. </w:t>
      </w:r>
    </w:p>
    <w:p w:rsidR="003814D7" w:rsidRDefault="003814D7" w:rsidP="003814D7">
      <w:pPr>
        <w:shd w:val="clear" w:color="auto" w:fill="FFFFFF"/>
        <w:jc w:val="both"/>
        <w:rPr>
          <w:rFonts w:ascii="Calibri" w:hAnsi="Calibri" w:cs="Arial"/>
          <w:color w:val="000000"/>
        </w:rPr>
      </w:pPr>
    </w:p>
    <w:p w:rsidR="003814D7" w:rsidRDefault="00514FB0" w:rsidP="003814D7">
      <w:pPr>
        <w:shd w:val="clear" w:color="auto" w:fill="FFFFFF"/>
        <w:jc w:val="both"/>
        <w:rPr>
          <w:rFonts w:ascii="Calibri" w:hAnsi="Calibri" w:cs="Arial"/>
          <w:color w:val="000000"/>
        </w:rPr>
      </w:pPr>
      <w:r w:rsidRPr="00975EE1">
        <w:rPr>
          <w:rFonts w:ascii="Calibri" w:hAnsi="Calibri" w:cs="Arial"/>
          <w:b/>
          <w:color w:val="000000"/>
        </w:rPr>
        <w:t>When:</w:t>
      </w:r>
      <w:r w:rsidRPr="002529A2">
        <w:rPr>
          <w:rFonts w:ascii="Calibri" w:hAnsi="Calibri" w:cs="Arial"/>
          <w:color w:val="000000"/>
        </w:rPr>
        <w:t xml:space="preserve"> A survey of the local businesses should be undertaken annually</w:t>
      </w:r>
      <w:r w:rsidR="004F2AD6">
        <w:rPr>
          <w:rFonts w:ascii="Calibri" w:hAnsi="Calibri" w:cs="Arial"/>
          <w:color w:val="000000"/>
        </w:rPr>
        <w:t xml:space="preserve"> and could be combi</w:t>
      </w:r>
      <w:r w:rsidR="003814D7">
        <w:rPr>
          <w:rFonts w:ascii="Calibri" w:hAnsi="Calibri" w:cs="Arial"/>
          <w:color w:val="000000"/>
        </w:rPr>
        <w:t>ned with the collection of KPI12</w:t>
      </w:r>
      <w:r w:rsidR="00C71408">
        <w:rPr>
          <w:rFonts w:ascii="Calibri" w:hAnsi="Calibri" w:cs="Arial"/>
          <w:color w:val="000000"/>
        </w:rPr>
        <w:t>. Town Benchmarking</w:t>
      </w:r>
      <w:r w:rsidRPr="002529A2">
        <w:rPr>
          <w:rFonts w:ascii="Calibri" w:hAnsi="Calibri" w:cs="Arial"/>
          <w:color w:val="000000"/>
        </w:rPr>
        <w:t xml:space="preserve"> uses a short questionnaire for the purposes of comparison across towns as businesses will only contribute if it i</w:t>
      </w:r>
      <w:r w:rsidR="003073A8">
        <w:rPr>
          <w:rFonts w:ascii="Calibri" w:hAnsi="Calibri" w:cs="Arial"/>
          <w:color w:val="000000"/>
        </w:rPr>
        <w:t>s simple to complete. However, please feel free to add additional questions to the core offering in the survey</w:t>
      </w:r>
      <w:r w:rsidRPr="002529A2">
        <w:rPr>
          <w:rFonts w:ascii="Calibri" w:hAnsi="Calibri" w:cs="Arial"/>
          <w:color w:val="000000"/>
        </w:rPr>
        <w:t>.</w:t>
      </w:r>
    </w:p>
    <w:p w:rsidR="003814D7" w:rsidRDefault="003814D7" w:rsidP="003814D7">
      <w:pPr>
        <w:shd w:val="clear" w:color="auto" w:fill="FFFFFF"/>
        <w:jc w:val="both"/>
        <w:rPr>
          <w:rFonts w:ascii="Calibri" w:hAnsi="Calibri" w:cs="Arial"/>
          <w:color w:val="000000"/>
        </w:rPr>
      </w:pPr>
    </w:p>
    <w:p w:rsidR="00BC6251" w:rsidRDefault="00514FB0" w:rsidP="003814D7">
      <w:pPr>
        <w:shd w:val="clear" w:color="auto" w:fill="FFFFFF"/>
        <w:jc w:val="both"/>
        <w:rPr>
          <w:rFonts w:ascii="Calibri" w:hAnsi="Calibri" w:cs="Arial"/>
          <w:color w:val="000000"/>
        </w:rPr>
      </w:pPr>
      <w:r w:rsidRPr="00975EE1">
        <w:rPr>
          <w:rFonts w:ascii="Calibri" w:hAnsi="Calibri" w:cs="Arial"/>
          <w:b/>
          <w:color w:val="000000"/>
        </w:rPr>
        <w:t>How:</w:t>
      </w:r>
      <w:r w:rsidRPr="002529A2">
        <w:rPr>
          <w:rFonts w:ascii="Calibri" w:hAnsi="Calibri" w:cs="Arial"/>
          <w:color w:val="000000"/>
        </w:rPr>
        <w:t xml:space="preserve"> </w:t>
      </w:r>
      <w:r w:rsidR="00C71408">
        <w:rPr>
          <w:rFonts w:ascii="Calibri" w:hAnsi="Calibri" w:cs="Arial"/>
          <w:color w:val="000000"/>
        </w:rPr>
        <w:t xml:space="preserve">Each of the businesses in the </w:t>
      </w:r>
      <w:r w:rsidR="003073A8">
        <w:rPr>
          <w:rFonts w:ascii="Calibri" w:hAnsi="Calibri" w:cs="Arial"/>
          <w:color w:val="000000"/>
        </w:rPr>
        <w:t xml:space="preserve">defined </w:t>
      </w:r>
      <w:r w:rsidR="00C71408">
        <w:rPr>
          <w:rFonts w:ascii="Calibri" w:hAnsi="Calibri" w:cs="Arial"/>
          <w:color w:val="000000"/>
        </w:rPr>
        <w:t xml:space="preserve">town centre should be given the opportunity to complete a survey. Print off as many </w:t>
      </w:r>
      <w:r w:rsidR="00032B79">
        <w:rPr>
          <w:rFonts w:ascii="Calibri" w:hAnsi="Calibri" w:cs="Arial"/>
          <w:color w:val="000000"/>
        </w:rPr>
        <w:t>Business Confidence S</w:t>
      </w:r>
      <w:r w:rsidR="00C71408">
        <w:rPr>
          <w:rFonts w:ascii="Calibri" w:hAnsi="Calibri" w:cs="Arial"/>
          <w:color w:val="000000"/>
        </w:rPr>
        <w:t>urveys</w:t>
      </w:r>
      <w:r w:rsidR="00AE7DC3">
        <w:rPr>
          <w:rFonts w:ascii="Calibri" w:hAnsi="Calibri" w:cs="Arial"/>
          <w:color w:val="000000"/>
        </w:rPr>
        <w:t xml:space="preserve"> (emailed with this Handbook)</w:t>
      </w:r>
      <w:r w:rsidR="00C71408">
        <w:rPr>
          <w:rFonts w:ascii="Calibri" w:hAnsi="Calibri" w:cs="Arial"/>
          <w:color w:val="000000"/>
        </w:rPr>
        <w:t xml:space="preserve"> and tailored covering letters</w:t>
      </w:r>
      <w:r w:rsidR="004B7A23">
        <w:rPr>
          <w:rFonts w:ascii="Calibri" w:hAnsi="Calibri" w:cs="Arial"/>
          <w:color w:val="000000"/>
        </w:rPr>
        <w:t xml:space="preserve"> (Appendix 1a/</w:t>
      </w:r>
      <w:r w:rsidR="00032B79">
        <w:rPr>
          <w:rFonts w:ascii="Calibri" w:hAnsi="Calibri" w:cs="Arial"/>
          <w:color w:val="000000"/>
        </w:rPr>
        <w:t>1b)</w:t>
      </w:r>
      <w:r w:rsidR="00C71408">
        <w:rPr>
          <w:rFonts w:ascii="Calibri" w:hAnsi="Calibri" w:cs="Arial"/>
          <w:color w:val="000000"/>
        </w:rPr>
        <w:t xml:space="preserve"> as </w:t>
      </w:r>
      <w:proofErr w:type="gramStart"/>
      <w:r w:rsidR="00C71408">
        <w:rPr>
          <w:rFonts w:ascii="Calibri" w:hAnsi="Calibri" w:cs="Arial"/>
          <w:color w:val="000000"/>
        </w:rPr>
        <w:t>req</w:t>
      </w:r>
      <w:r w:rsidR="00032B79">
        <w:rPr>
          <w:rFonts w:ascii="Calibri" w:hAnsi="Calibri" w:cs="Arial"/>
          <w:color w:val="000000"/>
        </w:rPr>
        <w:t>uired</w:t>
      </w:r>
      <w:r w:rsidR="00C71408">
        <w:rPr>
          <w:rFonts w:ascii="Calibri" w:hAnsi="Calibri" w:cs="Arial"/>
          <w:color w:val="000000"/>
        </w:rPr>
        <w:t>,</w:t>
      </w:r>
      <w:proofErr w:type="gramEnd"/>
      <w:r w:rsidR="00C71408">
        <w:rPr>
          <w:rFonts w:ascii="Calibri" w:hAnsi="Calibri" w:cs="Arial"/>
          <w:color w:val="000000"/>
        </w:rPr>
        <w:t xml:space="preserve"> and either distribute by hand, returning to pick the completed surveys</w:t>
      </w:r>
      <w:r w:rsidR="00AE7DC3">
        <w:rPr>
          <w:rFonts w:ascii="Calibri" w:hAnsi="Calibri" w:cs="Arial"/>
          <w:color w:val="000000"/>
        </w:rPr>
        <w:t xml:space="preserve"> up a few weeks</w:t>
      </w:r>
      <w:r w:rsidRPr="002529A2">
        <w:rPr>
          <w:rFonts w:ascii="Calibri" w:hAnsi="Calibri" w:cs="Arial"/>
          <w:color w:val="000000"/>
        </w:rPr>
        <w:t xml:space="preserve"> later</w:t>
      </w:r>
      <w:r w:rsidR="0003014D">
        <w:rPr>
          <w:rFonts w:ascii="Calibri" w:hAnsi="Calibri" w:cs="Arial"/>
          <w:color w:val="000000"/>
        </w:rPr>
        <w:t>,</w:t>
      </w:r>
      <w:r w:rsidRPr="002529A2">
        <w:rPr>
          <w:rFonts w:ascii="Calibri" w:hAnsi="Calibri" w:cs="Arial"/>
          <w:color w:val="000000"/>
        </w:rPr>
        <w:t xml:space="preserve"> or by </w:t>
      </w:r>
      <w:r w:rsidR="00C71408">
        <w:rPr>
          <w:rFonts w:ascii="Calibri" w:hAnsi="Calibri" w:cs="Arial"/>
          <w:color w:val="000000"/>
        </w:rPr>
        <w:t xml:space="preserve">providing a </w:t>
      </w:r>
      <w:r w:rsidRPr="002529A2">
        <w:rPr>
          <w:rFonts w:ascii="Calibri" w:hAnsi="Calibri" w:cs="Arial"/>
          <w:color w:val="000000"/>
        </w:rPr>
        <w:t>paid en</w:t>
      </w:r>
      <w:r w:rsidR="00AE7DC3">
        <w:rPr>
          <w:rFonts w:ascii="Calibri" w:hAnsi="Calibri" w:cs="Arial"/>
          <w:color w:val="000000"/>
        </w:rPr>
        <w:t>velope</w:t>
      </w:r>
      <w:r w:rsidR="003814D7">
        <w:rPr>
          <w:rFonts w:ascii="Calibri" w:hAnsi="Calibri" w:cs="Arial"/>
          <w:color w:val="000000"/>
        </w:rPr>
        <w:t xml:space="preserve">. </w:t>
      </w:r>
    </w:p>
    <w:p w:rsidR="0003014D" w:rsidRDefault="0003014D" w:rsidP="003814D7">
      <w:pPr>
        <w:shd w:val="clear" w:color="auto" w:fill="FFFFFF"/>
        <w:jc w:val="both"/>
        <w:rPr>
          <w:rFonts w:ascii="Calibri" w:hAnsi="Calibri" w:cs="Arial"/>
          <w:color w:val="000000"/>
        </w:rPr>
      </w:pPr>
    </w:p>
    <w:p w:rsidR="0003014D" w:rsidRPr="001E2E13" w:rsidRDefault="0003014D" w:rsidP="00176213">
      <w:pPr>
        <w:numPr>
          <w:ilvl w:val="0"/>
          <w:numId w:val="20"/>
        </w:numPr>
        <w:shd w:val="clear" w:color="auto" w:fill="BFBFBF"/>
        <w:spacing w:after="240"/>
        <w:jc w:val="both"/>
        <w:rPr>
          <w:rFonts w:ascii="Calibri" w:hAnsi="Calibri" w:cs="Arial"/>
          <w:i/>
          <w:color w:val="000000"/>
        </w:rPr>
      </w:pPr>
      <w:r w:rsidRPr="001E2E13">
        <w:rPr>
          <w:rFonts w:ascii="Calibri" w:hAnsi="Calibri" w:cs="Arial"/>
          <w:i/>
          <w:color w:val="000000"/>
        </w:rPr>
        <w:t>The Business Owner or Store Manager of the commercial unit should complete the survey, but often these people are not available to speak</w:t>
      </w:r>
      <w:r w:rsidR="001E2E13" w:rsidRPr="001E2E13">
        <w:rPr>
          <w:rFonts w:ascii="Calibri" w:hAnsi="Calibri" w:cs="Arial"/>
          <w:i/>
          <w:color w:val="000000"/>
        </w:rPr>
        <w:t xml:space="preserve"> to as part of a </w:t>
      </w:r>
      <w:r w:rsidR="00AE7DC3">
        <w:rPr>
          <w:rFonts w:ascii="Calibri" w:hAnsi="Calibri" w:cs="Arial"/>
          <w:i/>
          <w:color w:val="000000"/>
        </w:rPr>
        <w:t>‘</w:t>
      </w:r>
      <w:r w:rsidR="001E2E13" w:rsidRPr="001E2E13">
        <w:rPr>
          <w:rFonts w:ascii="Calibri" w:hAnsi="Calibri" w:cs="Arial"/>
          <w:i/>
          <w:color w:val="000000"/>
        </w:rPr>
        <w:t xml:space="preserve">cold </w:t>
      </w:r>
      <w:r w:rsidR="00311B00" w:rsidRPr="001E2E13">
        <w:rPr>
          <w:rFonts w:ascii="Calibri" w:hAnsi="Calibri" w:cs="Arial"/>
          <w:i/>
          <w:color w:val="000000"/>
        </w:rPr>
        <w:t>cal</w:t>
      </w:r>
      <w:r w:rsidR="00311B00">
        <w:rPr>
          <w:rFonts w:ascii="Calibri" w:hAnsi="Calibri" w:cs="Arial"/>
          <w:i/>
          <w:color w:val="000000"/>
        </w:rPr>
        <w:t>l</w:t>
      </w:r>
      <w:r w:rsidRPr="001E2E13">
        <w:rPr>
          <w:rFonts w:ascii="Calibri" w:hAnsi="Calibri" w:cs="Arial"/>
          <w:i/>
          <w:color w:val="000000"/>
        </w:rPr>
        <w:t xml:space="preserve"> visit. Attaching a tailored covering lette</w:t>
      </w:r>
      <w:r w:rsidR="00AE7DC3">
        <w:rPr>
          <w:rFonts w:ascii="Calibri" w:hAnsi="Calibri" w:cs="Arial"/>
          <w:i/>
          <w:color w:val="000000"/>
        </w:rPr>
        <w:t>r, using the sample in Appendix 1a/1b</w:t>
      </w:r>
      <w:r w:rsidRPr="001E2E13">
        <w:rPr>
          <w:rFonts w:ascii="Calibri" w:hAnsi="Calibri" w:cs="Arial"/>
          <w:i/>
          <w:color w:val="000000"/>
        </w:rPr>
        <w:t xml:space="preserve"> as a template, is thus a good idea, as the survey can be passed on to the relevant person with an explanatory note.</w:t>
      </w:r>
    </w:p>
    <w:p w:rsidR="0003014D" w:rsidRDefault="0003014D" w:rsidP="00176213">
      <w:pPr>
        <w:numPr>
          <w:ilvl w:val="0"/>
          <w:numId w:val="20"/>
        </w:numPr>
        <w:shd w:val="clear" w:color="auto" w:fill="BFBFBF"/>
        <w:spacing w:after="240"/>
        <w:jc w:val="both"/>
        <w:rPr>
          <w:rFonts w:ascii="Calibri" w:hAnsi="Calibri" w:cs="Arial"/>
          <w:i/>
          <w:color w:val="000000"/>
        </w:rPr>
      </w:pPr>
      <w:r w:rsidRPr="001E2E13">
        <w:rPr>
          <w:rFonts w:ascii="Calibri" w:hAnsi="Calibri" w:cs="Arial"/>
          <w:i/>
          <w:color w:val="000000"/>
        </w:rPr>
        <w:t xml:space="preserve">Return rates can be improved by completing the surveys with the Business Owner or Store Manager via telephone or electronically. If you would like a Business Confidence Survey that can be sent via email please contact Mike King for further </w:t>
      </w:r>
      <w:r w:rsidR="001E2E13">
        <w:rPr>
          <w:rFonts w:ascii="Calibri" w:hAnsi="Calibri" w:cs="Arial"/>
          <w:i/>
          <w:color w:val="000000"/>
        </w:rPr>
        <w:t>details on additional costs.</w:t>
      </w:r>
    </w:p>
    <w:p w:rsidR="001E2E13" w:rsidRPr="001E2E13" w:rsidRDefault="001E2E13" w:rsidP="00176213">
      <w:pPr>
        <w:numPr>
          <w:ilvl w:val="0"/>
          <w:numId w:val="20"/>
        </w:numPr>
        <w:shd w:val="clear" w:color="auto" w:fill="BFBFBF"/>
        <w:spacing w:after="240"/>
        <w:jc w:val="both"/>
        <w:rPr>
          <w:rFonts w:ascii="Calibri" w:hAnsi="Calibri" w:cs="Arial"/>
          <w:i/>
          <w:color w:val="000000"/>
        </w:rPr>
      </w:pPr>
      <w:r>
        <w:rPr>
          <w:rFonts w:ascii="Calibri" w:hAnsi="Calibri" w:cs="Arial"/>
          <w:i/>
          <w:color w:val="000000"/>
        </w:rPr>
        <w:t>Hand out a Shoppers Origin Survey with each of your Business Confidence Surveys</w:t>
      </w:r>
      <w:r w:rsidR="00AE7DC3">
        <w:rPr>
          <w:rFonts w:ascii="Calibri" w:hAnsi="Calibri" w:cs="Arial"/>
          <w:i/>
          <w:color w:val="000000"/>
        </w:rPr>
        <w:t>.</w:t>
      </w:r>
    </w:p>
    <w:p w:rsidR="001E2E13" w:rsidRDefault="001E2E13" w:rsidP="00AE7DC3">
      <w:pPr>
        <w:shd w:val="clear" w:color="auto" w:fill="FFFFFF"/>
        <w:jc w:val="both"/>
        <w:rPr>
          <w:rFonts w:ascii="Calibri" w:hAnsi="Calibri" w:cs="Arial"/>
          <w:color w:val="000000"/>
        </w:rPr>
      </w:pPr>
      <w:bookmarkStart w:id="12" w:name="kpi11"/>
    </w:p>
    <w:p w:rsidR="001E2E13" w:rsidRDefault="001E2E13" w:rsidP="00AE7DC3">
      <w:pPr>
        <w:numPr>
          <w:ilvl w:val="0"/>
          <w:numId w:val="20"/>
        </w:numPr>
        <w:shd w:val="clear" w:color="auto" w:fill="FFFFFF"/>
        <w:spacing w:after="240"/>
        <w:jc w:val="both"/>
        <w:rPr>
          <w:rFonts w:ascii="Calibri" w:hAnsi="Calibri" w:cs="Arial"/>
          <w:color w:val="000000"/>
        </w:rPr>
      </w:pPr>
      <w:r w:rsidRPr="001E2E13">
        <w:rPr>
          <w:rFonts w:ascii="Calibri" w:hAnsi="Calibri" w:cs="Arial"/>
          <w:b/>
          <w:color w:val="000000"/>
        </w:rPr>
        <w:t>How to enter:</w:t>
      </w:r>
      <w:r w:rsidRPr="001E2E13">
        <w:rPr>
          <w:rFonts w:ascii="Calibri" w:hAnsi="Calibri" w:cs="Arial"/>
          <w:color w:val="000000"/>
        </w:rPr>
        <w:t xml:space="preserve"> </w:t>
      </w:r>
      <w:r>
        <w:rPr>
          <w:rFonts w:ascii="Calibri" w:hAnsi="Calibri" w:cs="Arial"/>
          <w:color w:val="000000"/>
        </w:rPr>
        <w:t>Simply send copies of your completed Business Confidence Surveys to:</w:t>
      </w:r>
    </w:p>
    <w:p w:rsidR="001E2E13" w:rsidRPr="001E2E13" w:rsidRDefault="00B857B2" w:rsidP="00AE7DC3">
      <w:pPr>
        <w:shd w:val="clear" w:color="auto" w:fill="FFFFFF"/>
        <w:spacing w:after="240"/>
        <w:ind w:left="709"/>
        <w:rPr>
          <w:rFonts w:ascii="Calibri" w:hAnsi="Calibri" w:cs="Arial"/>
          <w:color w:val="000000"/>
        </w:rPr>
      </w:pPr>
      <w:proofErr w:type="gramStart"/>
      <w:r>
        <w:rPr>
          <w:rFonts w:ascii="Calibri" w:hAnsi="Calibri" w:cs="Arial"/>
          <w:color w:val="000000"/>
        </w:rPr>
        <w:t>Mike King</w:t>
      </w:r>
      <w:r>
        <w:rPr>
          <w:rFonts w:ascii="Calibri" w:hAnsi="Calibri" w:cs="Arial"/>
          <w:color w:val="000000"/>
        </w:rPr>
        <w:br/>
        <w:t>amt-i</w:t>
      </w:r>
      <w:r w:rsidR="001E2E13">
        <w:rPr>
          <w:rFonts w:ascii="Calibri" w:hAnsi="Calibri" w:cs="Arial"/>
          <w:color w:val="000000"/>
        </w:rPr>
        <w:br/>
      </w:r>
      <w:r w:rsidR="001E2E13">
        <w:rPr>
          <w:rFonts w:ascii="Calibri" w:hAnsi="Calibri" w:cs="Arial"/>
          <w:color w:val="000000"/>
        </w:rPr>
        <w:lastRenderedPageBreak/>
        <w:t>7 St. Helens Grove</w:t>
      </w:r>
      <w:r w:rsidR="001E2E13">
        <w:rPr>
          <w:rFonts w:ascii="Calibri" w:hAnsi="Calibri" w:cs="Arial"/>
          <w:color w:val="000000"/>
        </w:rPr>
        <w:br/>
        <w:t>Monkston</w:t>
      </w:r>
      <w:r w:rsidR="001E2E13">
        <w:rPr>
          <w:rFonts w:ascii="Calibri" w:hAnsi="Calibri" w:cs="Arial"/>
          <w:color w:val="000000"/>
        </w:rPr>
        <w:br/>
        <w:t>Milton Keynes</w:t>
      </w:r>
      <w:r w:rsidR="001E2E13">
        <w:rPr>
          <w:rFonts w:ascii="Calibri" w:hAnsi="Calibri" w:cs="Arial"/>
          <w:color w:val="000000"/>
        </w:rPr>
        <w:br/>
        <w:t>Bucks</w:t>
      </w:r>
      <w:r w:rsidR="001E2E13">
        <w:rPr>
          <w:rFonts w:ascii="Calibri" w:hAnsi="Calibri" w:cs="Arial"/>
          <w:color w:val="000000"/>
        </w:rPr>
        <w:br/>
        <w:t>MK10 9FG</w:t>
      </w:r>
      <w:r w:rsidR="001E2E13">
        <w:rPr>
          <w:rFonts w:ascii="Calibri" w:hAnsi="Calibri" w:cs="Arial"/>
          <w:color w:val="000000"/>
        </w:rPr>
        <w:br/>
      </w:r>
      <w:r w:rsidR="001E2E13">
        <w:rPr>
          <w:rFonts w:ascii="Calibri" w:hAnsi="Calibri" w:cs="Arial"/>
          <w:color w:val="000000"/>
        </w:rPr>
        <w:br/>
        <w:t>by 31</w:t>
      </w:r>
      <w:r w:rsidR="001E2E13" w:rsidRPr="001E2E13">
        <w:rPr>
          <w:rFonts w:ascii="Calibri" w:hAnsi="Calibri" w:cs="Arial"/>
          <w:color w:val="000000"/>
          <w:vertAlign w:val="superscript"/>
        </w:rPr>
        <w:t>st</w:t>
      </w:r>
      <w:r w:rsidR="004B7A23">
        <w:rPr>
          <w:rFonts w:ascii="Calibri" w:hAnsi="Calibri" w:cs="Arial"/>
          <w:color w:val="000000"/>
        </w:rPr>
        <w:t xml:space="preserve"> December 2012</w:t>
      </w:r>
      <w:r w:rsidR="001E2E13">
        <w:rPr>
          <w:rFonts w:ascii="Calibri" w:hAnsi="Calibri" w:cs="Arial"/>
          <w:color w:val="000000"/>
        </w:rPr>
        <w:t>.</w:t>
      </w:r>
      <w:proofErr w:type="gramEnd"/>
      <w:r>
        <w:rPr>
          <w:rFonts w:ascii="Calibri" w:hAnsi="Calibri" w:cs="Arial"/>
          <w:color w:val="000000"/>
        </w:rPr>
        <w:t xml:space="preserve"> All the survey data will be entered and analysed on your behalf. Each locality will benefit from an analysis comparing each question on the Business Confidence Survey at a Town, Region, National and Typology level.</w:t>
      </w:r>
    </w:p>
    <w:p w:rsidR="006B5272" w:rsidRPr="006B5272" w:rsidRDefault="006B5272" w:rsidP="006B5272">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6B5272" w:rsidRDefault="006B5272" w:rsidP="004438D0">
      <w:pPr>
        <w:pStyle w:val="Heading1"/>
        <w:shd w:val="clear" w:color="auto" w:fill="FFFFFF"/>
        <w:rPr>
          <w:rFonts w:ascii="Calibri" w:hAnsi="Calibri" w:cs="Arial"/>
          <w:color w:val="000000"/>
          <w:sz w:val="28"/>
          <w:szCs w:val="28"/>
          <w:u w:val="single"/>
        </w:rPr>
      </w:pPr>
    </w:p>
    <w:p w:rsidR="00514FB0" w:rsidRPr="00CD0073" w:rsidRDefault="006E437A" w:rsidP="004438D0">
      <w:pPr>
        <w:pStyle w:val="Heading1"/>
        <w:shd w:val="clear" w:color="auto" w:fill="FFFFFF"/>
        <w:rPr>
          <w:rFonts w:ascii="Calibri" w:hAnsi="Calibri" w:cs="Arial"/>
          <w:color w:val="000000"/>
          <w:sz w:val="28"/>
          <w:szCs w:val="28"/>
          <w:u w:val="single"/>
        </w:rPr>
      </w:pPr>
      <w:r>
        <w:rPr>
          <w:rFonts w:ascii="Calibri" w:hAnsi="Calibri" w:cs="Arial"/>
          <w:color w:val="000000"/>
          <w:sz w:val="28"/>
          <w:szCs w:val="28"/>
          <w:u w:val="single"/>
        </w:rPr>
        <w:br w:type="page"/>
      </w:r>
      <w:r w:rsidRPr="00CD0073">
        <w:rPr>
          <w:rFonts w:ascii="Calibri" w:hAnsi="Calibri" w:cs="Arial"/>
          <w:color w:val="000000"/>
          <w:sz w:val="28"/>
          <w:szCs w:val="28"/>
          <w:u w:val="single"/>
        </w:rPr>
        <w:lastRenderedPageBreak/>
        <w:t xml:space="preserve">KPI 11 </w:t>
      </w:r>
      <w:r>
        <w:rPr>
          <w:rFonts w:ascii="Calibri" w:hAnsi="Calibri" w:cs="Arial"/>
          <w:color w:val="000000"/>
          <w:sz w:val="28"/>
          <w:szCs w:val="28"/>
          <w:u w:val="single"/>
        </w:rPr>
        <w:t>–</w:t>
      </w:r>
      <w:r w:rsidRPr="00CD0073">
        <w:rPr>
          <w:rFonts w:ascii="Calibri" w:hAnsi="Calibri" w:cs="Arial"/>
          <w:color w:val="000000"/>
          <w:sz w:val="28"/>
          <w:szCs w:val="28"/>
          <w:u w:val="single"/>
        </w:rPr>
        <w:t xml:space="preserve"> </w:t>
      </w:r>
      <w:bookmarkEnd w:id="12"/>
      <w:r>
        <w:rPr>
          <w:rFonts w:ascii="Calibri" w:hAnsi="Calibri" w:cs="Arial"/>
          <w:color w:val="000000"/>
          <w:sz w:val="28"/>
          <w:szCs w:val="28"/>
          <w:u w:val="single"/>
        </w:rPr>
        <w:t>TOWN CENTRE USERS</w:t>
      </w:r>
      <w:r w:rsidRPr="00CD0073">
        <w:rPr>
          <w:rFonts w:ascii="Calibri" w:hAnsi="Calibri" w:cs="Arial"/>
          <w:color w:val="000000"/>
          <w:sz w:val="28"/>
          <w:szCs w:val="28"/>
          <w:u w:val="single"/>
        </w:rPr>
        <w:t xml:space="preserve"> </w:t>
      </w:r>
    </w:p>
    <w:p w:rsidR="00D9357B" w:rsidRPr="002529A2" w:rsidRDefault="00514FB0" w:rsidP="003814D7">
      <w:pPr>
        <w:shd w:val="clear" w:color="auto" w:fill="FFFFFF"/>
        <w:jc w:val="both"/>
        <w:rPr>
          <w:rFonts w:ascii="Calibri" w:hAnsi="Calibri" w:cs="Arial"/>
          <w:color w:val="000000"/>
        </w:rPr>
      </w:pPr>
      <w:r w:rsidRPr="003814D7">
        <w:rPr>
          <w:rFonts w:ascii="Calibri" w:hAnsi="Calibri" w:cs="Arial"/>
          <w:b/>
          <w:color w:val="000000"/>
        </w:rPr>
        <w:t>Aim:</w:t>
      </w:r>
      <w:r w:rsidRPr="002529A2">
        <w:rPr>
          <w:rFonts w:ascii="Calibri" w:hAnsi="Calibri" w:cs="Arial"/>
          <w:color w:val="000000"/>
        </w:rPr>
        <w:t xml:space="preserve"> To establish how your town is seen by those people who use it. </w:t>
      </w:r>
      <w:r w:rsidR="00D9357B" w:rsidRPr="002529A2">
        <w:rPr>
          <w:rFonts w:ascii="Calibri" w:hAnsi="Calibri" w:cs="Arial"/>
          <w:color w:val="000000"/>
        </w:rPr>
        <w:t>Each town should aim to co</w:t>
      </w:r>
      <w:r w:rsidR="003814D7">
        <w:rPr>
          <w:rFonts w:ascii="Calibri" w:hAnsi="Calibri" w:cs="Arial"/>
          <w:color w:val="000000"/>
        </w:rPr>
        <w:t>mplete between 50-100 surveys. However, i</w:t>
      </w:r>
      <w:r w:rsidR="00D9357B" w:rsidRPr="002529A2">
        <w:rPr>
          <w:rFonts w:ascii="Calibri" w:hAnsi="Calibri" w:cs="Arial"/>
          <w:color w:val="000000"/>
        </w:rPr>
        <w:t>f towns would like to know the exact number of visitor surveys need to be completed for statistical reliability please contact Mike King</w:t>
      </w:r>
      <w:r w:rsidR="00B857B2">
        <w:rPr>
          <w:rFonts w:ascii="Calibri" w:hAnsi="Calibri" w:cs="Arial"/>
          <w:color w:val="000000"/>
        </w:rPr>
        <w:t>, amt-i at</w:t>
      </w:r>
      <w:r w:rsidR="00D9357B" w:rsidRPr="002529A2">
        <w:rPr>
          <w:rFonts w:ascii="Calibri" w:hAnsi="Calibri" w:cs="Arial"/>
          <w:color w:val="000000"/>
        </w:rPr>
        <w:t xml:space="preserve"> </w:t>
      </w:r>
      <w:hyperlink r:id="rId11" w:history="1">
        <w:r w:rsidR="00D9357B" w:rsidRPr="002529A2">
          <w:rPr>
            <w:rStyle w:val="Hyperlink"/>
            <w:rFonts w:ascii="Calibri" w:hAnsi="Calibri" w:cs="Arial"/>
          </w:rPr>
          <w:t>mike.king@towns.org.uk</w:t>
        </w:r>
      </w:hyperlink>
      <w:r w:rsidR="00B857B2">
        <w:rPr>
          <w:rFonts w:ascii="Calibri" w:hAnsi="Calibri" w:cs="Arial"/>
          <w:color w:val="000000"/>
        </w:rPr>
        <w:t xml:space="preserve"> or on 0</w:t>
      </w:r>
      <w:r w:rsidR="003A0DB7">
        <w:rPr>
          <w:rFonts w:ascii="Calibri" w:hAnsi="Calibri" w:cs="Arial"/>
          <w:color w:val="000000"/>
        </w:rPr>
        <w:t>7818 068882.</w:t>
      </w:r>
    </w:p>
    <w:p w:rsidR="003814D7" w:rsidRDefault="00514FB0" w:rsidP="005950B7">
      <w:pPr>
        <w:shd w:val="clear" w:color="auto" w:fill="FFFFFF"/>
        <w:spacing w:before="100" w:beforeAutospacing="1" w:after="100" w:afterAutospacing="1"/>
        <w:jc w:val="both"/>
        <w:rPr>
          <w:rFonts w:ascii="Calibri" w:hAnsi="Calibri" w:cs="Arial"/>
          <w:color w:val="000000"/>
        </w:rPr>
      </w:pPr>
      <w:r w:rsidRPr="003814D7">
        <w:rPr>
          <w:rFonts w:ascii="Calibri" w:hAnsi="Calibri" w:cs="Arial"/>
          <w:b/>
          <w:color w:val="000000"/>
        </w:rPr>
        <w:t>Why</w:t>
      </w:r>
      <w:r w:rsidR="003A0DB7">
        <w:rPr>
          <w:rFonts w:ascii="Calibri" w:hAnsi="Calibri" w:cs="Arial"/>
          <w:color w:val="000000"/>
        </w:rPr>
        <w:t>: Key stakeholders within a town</w:t>
      </w:r>
      <w:r w:rsidRPr="002529A2">
        <w:rPr>
          <w:rFonts w:ascii="Calibri" w:hAnsi="Calibri" w:cs="Arial"/>
          <w:color w:val="000000"/>
        </w:rPr>
        <w:t xml:space="preserve"> may be too close to the issues to see clearly what is good or not so good abou</w:t>
      </w:r>
      <w:r w:rsidR="003A0DB7">
        <w:rPr>
          <w:rFonts w:ascii="Calibri" w:hAnsi="Calibri" w:cs="Arial"/>
          <w:color w:val="000000"/>
        </w:rPr>
        <w:t>t their town. By asking town centre users</w:t>
      </w:r>
      <w:r w:rsidRPr="002529A2">
        <w:rPr>
          <w:rFonts w:ascii="Calibri" w:hAnsi="Calibri" w:cs="Arial"/>
          <w:color w:val="000000"/>
        </w:rPr>
        <w:t>, of all types, a more detailed picture can be obtained.</w:t>
      </w:r>
      <w:r w:rsidR="003A0DB7">
        <w:rPr>
          <w:rFonts w:ascii="Calibri" w:hAnsi="Calibri" w:cs="Arial"/>
          <w:color w:val="000000"/>
        </w:rPr>
        <w:t xml:space="preserve"> What matters to regular town centre users</w:t>
      </w:r>
      <w:r w:rsidRPr="002529A2">
        <w:rPr>
          <w:rFonts w:ascii="Calibri" w:hAnsi="Calibri" w:cs="Arial"/>
          <w:color w:val="000000"/>
        </w:rPr>
        <w:t xml:space="preserve"> (</w:t>
      </w:r>
      <w:r w:rsidR="00CD0073" w:rsidRPr="002529A2">
        <w:rPr>
          <w:rFonts w:ascii="Calibri" w:hAnsi="Calibri" w:cs="Arial"/>
          <w:color w:val="000000"/>
        </w:rPr>
        <w:t>i.e.</w:t>
      </w:r>
      <w:r w:rsidRPr="002529A2">
        <w:rPr>
          <w:rFonts w:ascii="Calibri" w:hAnsi="Calibri" w:cs="Arial"/>
          <w:color w:val="000000"/>
        </w:rPr>
        <w:t xml:space="preserve"> locals who pop in every day or work in town) can be very different to someone who has never been to the place before. For the first group signage is not an issue, for example, and the second may not worry about fear of night time crime. </w:t>
      </w:r>
    </w:p>
    <w:p w:rsidR="00640006" w:rsidRDefault="00514FB0" w:rsidP="003814D7">
      <w:pPr>
        <w:shd w:val="clear" w:color="auto" w:fill="FFFFFF"/>
        <w:spacing w:before="100" w:beforeAutospacing="1" w:after="100" w:afterAutospacing="1"/>
        <w:jc w:val="both"/>
        <w:rPr>
          <w:rFonts w:ascii="Calibri" w:hAnsi="Calibri" w:cs="Arial"/>
          <w:color w:val="000000"/>
        </w:rPr>
      </w:pPr>
      <w:r w:rsidRPr="003814D7">
        <w:rPr>
          <w:rFonts w:ascii="Calibri" w:hAnsi="Calibri" w:cs="Arial"/>
          <w:b/>
          <w:color w:val="000000"/>
        </w:rPr>
        <w:t>When:</w:t>
      </w:r>
      <w:r w:rsidRPr="002529A2">
        <w:rPr>
          <w:rFonts w:ascii="Calibri" w:hAnsi="Calibri" w:cs="Arial"/>
          <w:color w:val="000000"/>
        </w:rPr>
        <w:t xml:space="preserve"> An annual</w:t>
      </w:r>
      <w:r w:rsidR="003A0DB7">
        <w:rPr>
          <w:rFonts w:ascii="Calibri" w:hAnsi="Calibri" w:cs="Arial"/>
          <w:color w:val="000000"/>
        </w:rPr>
        <w:t xml:space="preserve"> face to face</w:t>
      </w:r>
      <w:r w:rsidRPr="002529A2">
        <w:rPr>
          <w:rFonts w:ascii="Calibri" w:hAnsi="Calibri" w:cs="Arial"/>
          <w:color w:val="000000"/>
        </w:rPr>
        <w:t xml:space="preserve"> street survey stopping a random cross section of people</w:t>
      </w:r>
      <w:r w:rsidR="00793055">
        <w:rPr>
          <w:rFonts w:ascii="Calibri" w:hAnsi="Calibri" w:cs="Arial"/>
          <w:color w:val="000000"/>
        </w:rPr>
        <w:t>.</w:t>
      </w:r>
      <w:r w:rsidRPr="002529A2">
        <w:rPr>
          <w:rFonts w:ascii="Calibri" w:hAnsi="Calibri" w:cs="Arial"/>
          <w:color w:val="000000"/>
        </w:rPr>
        <w:t xml:space="preserve"> </w:t>
      </w:r>
    </w:p>
    <w:p w:rsidR="003A0DB7" w:rsidRPr="003A0DB7" w:rsidRDefault="003A0DB7" w:rsidP="003A0DB7">
      <w:pPr>
        <w:numPr>
          <w:ilvl w:val="0"/>
          <w:numId w:val="26"/>
        </w:numPr>
        <w:shd w:val="clear" w:color="auto" w:fill="BFBFBF"/>
        <w:spacing w:before="100" w:beforeAutospacing="1" w:after="100" w:afterAutospacing="1"/>
        <w:jc w:val="both"/>
        <w:rPr>
          <w:rFonts w:ascii="Calibri" w:hAnsi="Calibri" w:cs="Arial"/>
          <w:i/>
          <w:color w:val="000000"/>
        </w:rPr>
      </w:pPr>
      <w:r w:rsidRPr="003A0DB7">
        <w:rPr>
          <w:rFonts w:ascii="Calibri" w:hAnsi="Calibri" w:cs="Arial"/>
          <w:i/>
          <w:color w:val="000000"/>
        </w:rPr>
        <w:t>One person can reasonably be expected to conduct around 30-50 Town Centre User Surveys in a day</w:t>
      </w:r>
    </w:p>
    <w:p w:rsidR="003A0DB7" w:rsidRDefault="00514FB0" w:rsidP="003814D7">
      <w:pPr>
        <w:shd w:val="clear" w:color="auto" w:fill="FFFFFF"/>
        <w:spacing w:before="100" w:beforeAutospacing="1" w:after="100" w:afterAutospacing="1"/>
        <w:jc w:val="both"/>
        <w:rPr>
          <w:rFonts w:ascii="Calibri" w:hAnsi="Calibri" w:cs="Arial"/>
          <w:color w:val="000000"/>
        </w:rPr>
      </w:pPr>
      <w:r w:rsidRPr="003814D7">
        <w:rPr>
          <w:rFonts w:ascii="Calibri" w:hAnsi="Calibri" w:cs="Arial"/>
          <w:b/>
          <w:color w:val="000000"/>
        </w:rPr>
        <w:t>How:</w:t>
      </w:r>
      <w:r w:rsidRPr="002529A2">
        <w:rPr>
          <w:rFonts w:ascii="Calibri" w:hAnsi="Calibri" w:cs="Arial"/>
          <w:color w:val="000000"/>
        </w:rPr>
        <w:t xml:space="preserve"> </w:t>
      </w:r>
      <w:r w:rsidR="003A0DB7">
        <w:rPr>
          <w:rFonts w:ascii="Calibri" w:hAnsi="Calibri" w:cs="Arial"/>
          <w:color w:val="000000"/>
        </w:rPr>
        <w:t>Print off as many Town Cent</w:t>
      </w:r>
      <w:r w:rsidR="00176213">
        <w:rPr>
          <w:rFonts w:ascii="Calibri" w:hAnsi="Calibri" w:cs="Arial"/>
          <w:color w:val="000000"/>
        </w:rPr>
        <w:t>re User Surveys as required</w:t>
      </w:r>
      <w:r w:rsidR="003A0DB7">
        <w:rPr>
          <w:rFonts w:ascii="Calibri" w:hAnsi="Calibri" w:cs="Arial"/>
          <w:color w:val="000000"/>
        </w:rPr>
        <w:t xml:space="preserve">. </w:t>
      </w:r>
      <w:r w:rsidRPr="002529A2">
        <w:rPr>
          <w:rFonts w:ascii="Calibri" w:hAnsi="Calibri" w:cs="Arial"/>
          <w:color w:val="000000"/>
        </w:rPr>
        <w:t>C</w:t>
      </w:r>
      <w:r w:rsidR="004D6B75">
        <w:rPr>
          <w:rFonts w:ascii="Calibri" w:hAnsi="Calibri" w:cs="Arial"/>
          <w:color w:val="000000"/>
        </w:rPr>
        <w:t xml:space="preserve">hoose a busy day like a ‘Market </w:t>
      </w:r>
      <w:r w:rsidR="003814D7">
        <w:rPr>
          <w:rFonts w:ascii="Calibri" w:hAnsi="Calibri" w:cs="Arial"/>
          <w:color w:val="000000"/>
        </w:rPr>
        <w:t>D</w:t>
      </w:r>
      <w:r w:rsidR="004D6B75">
        <w:rPr>
          <w:rFonts w:ascii="Calibri" w:hAnsi="Calibri" w:cs="Arial"/>
          <w:color w:val="000000"/>
        </w:rPr>
        <w:t>ay</w:t>
      </w:r>
      <w:r w:rsidR="003814D7">
        <w:rPr>
          <w:rFonts w:ascii="Calibri" w:hAnsi="Calibri" w:cs="Arial"/>
          <w:color w:val="000000"/>
        </w:rPr>
        <w:t>’</w:t>
      </w:r>
      <w:r w:rsidR="004D6B75">
        <w:rPr>
          <w:rFonts w:ascii="Calibri" w:hAnsi="Calibri" w:cs="Arial"/>
          <w:color w:val="000000"/>
        </w:rPr>
        <w:t xml:space="preserve"> during</w:t>
      </w:r>
      <w:r w:rsidR="00793055">
        <w:rPr>
          <w:rFonts w:ascii="Calibri" w:hAnsi="Calibri" w:cs="Arial"/>
          <w:color w:val="000000"/>
        </w:rPr>
        <w:t xml:space="preserve"> the week or a weekday in the S</w:t>
      </w:r>
      <w:r w:rsidR="004D6B75">
        <w:rPr>
          <w:rFonts w:ascii="Calibri" w:hAnsi="Calibri" w:cs="Arial"/>
          <w:color w:val="000000"/>
        </w:rPr>
        <w:t xml:space="preserve">ummer, but </w:t>
      </w:r>
      <w:r w:rsidRPr="002529A2">
        <w:rPr>
          <w:rFonts w:ascii="Calibri" w:hAnsi="Calibri" w:cs="Arial"/>
          <w:color w:val="000000"/>
        </w:rPr>
        <w:t>not when a special event is taking place as this will impact on who is present. Do take care not to swamp the town as then you run the risk of someone being asked to contribute more than once which is not a comfo</w:t>
      </w:r>
      <w:r w:rsidR="003A0DB7">
        <w:rPr>
          <w:rFonts w:ascii="Calibri" w:hAnsi="Calibri" w:cs="Arial"/>
          <w:color w:val="000000"/>
        </w:rPr>
        <w:t>rtable experience.</w:t>
      </w:r>
    </w:p>
    <w:p w:rsidR="003A0DB7" w:rsidRDefault="003A0DB7" w:rsidP="003814D7">
      <w:pPr>
        <w:shd w:val="clear" w:color="auto" w:fill="FFFFFF"/>
        <w:spacing w:before="100" w:beforeAutospacing="1" w:after="100" w:afterAutospacing="1"/>
        <w:jc w:val="both"/>
        <w:rPr>
          <w:rFonts w:ascii="Calibri" w:hAnsi="Calibri" w:cs="Arial"/>
          <w:color w:val="000000"/>
        </w:rPr>
      </w:pPr>
      <w:r>
        <w:rPr>
          <w:rFonts w:ascii="Calibri" w:hAnsi="Calibri" w:cs="Arial"/>
          <w:color w:val="000000"/>
        </w:rPr>
        <w:t xml:space="preserve">For those wishing to undertake a more holistic review of their town, and wanting to gather the views of those residents who cannot make it into the town centre during the day, or who do not use the town at all please contact Mike King at </w:t>
      </w:r>
      <w:hyperlink r:id="rId12" w:history="1">
        <w:r w:rsidRPr="00CE5DEF">
          <w:rPr>
            <w:rStyle w:val="Hyperlink"/>
            <w:rFonts w:ascii="Calibri" w:hAnsi="Calibri" w:cs="Arial"/>
          </w:rPr>
          <w:t>mike.king@towns.org.uk</w:t>
        </w:r>
      </w:hyperlink>
      <w:r>
        <w:rPr>
          <w:rFonts w:ascii="Calibri" w:hAnsi="Calibri" w:cs="Arial"/>
          <w:color w:val="000000"/>
        </w:rPr>
        <w:t xml:space="preserve">. </w:t>
      </w:r>
      <w:proofErr w:type="gramStart"/>
      <w:r>
        <w:rPr>
          <w:rFonts w:ascii="Calibri" w:hAnsi="Calibri" w:cs="Arial"/>
          <w:color w:val="000000"/>
        </w:rPr>
        <w:t>amt-i</w:t>
      </w:r>
      <w:proofErr w:type="gramEnd"/>
      <w:r>
        <w:rPr>
          <w:rFonts w:ascii="Calibri" w:hAnsi="Calibri" w:cs="Arial"/>
          <w:color w:val="000000"/>
        </w:rPr>
        <w:t>, at an additional cost, can provide online surveys which are hosted on local community websites and advice on strategies to ensure high response rates.</w:t>
      </w:r>
    </w:p>
    <w:p w:rsidR="00640006" w:rsidRPr="00640006" w:rsidRDefault="00640006" w:rsidP="005950B7">
      <w:pPr>
        <w:numPr>
          <w:ilvl w:val="0"/>
          <w:numId w:val="14"/>
        </w:numPr>
        <w:shd w:val="pct25" w:color="auto" w:fill="FFFFFF"/>
        <w:spacing w:before="100" w:beforeAutospacing="1" w:after="240"/>
        <w:jc w:val="both"/>
        <w:rPr>
          <w:rFonts w:ascii="Calibri" w:hAnsi="Calibri" w:cs="Arial"/>
          <w:i/>
          <w:color w:val="000000"/>
        </w:rPr>
      </w:pPr>
      <w:r w:rsidRPr="00640006">
        <w:rPr>
          <w:rFonts w:ascii="Calibri" w:hAnsi="Calibri" w:cs="Arial"/>
          <w:i/>
          <w:color w:val="000000"/>
        </w:rPr>
        <w:t xml:space="preserve">For those conducting the interviews you will need to consider insurance and health and safety issues for local volunteers. </w:t>
      </w:r>
    </w:p>
    <w:p w:rsidR="005950B7" w:rsidRDefault="00640006" w:rsidP="005950B7">
      <w:pPr>
        <w:numPr>
          <w:ilvl w:val="0"/>
          <w:numId w:val="14"/>
        </w:numPr>
        <w:shd w:val="pct25" w:color="auto" w:fill="FFFFFF"/>
        <w:spacing w:before="100" w:beforeAutospacing="1" w:after="240"/>
        <w:jc w:val="both"/>
        <w:rPr>
          <w:rFonts w:ascii="Calibri" w:hAnsi="Calibri" w:cs="Arial"/>
          <w:i/>
          <w:color w:val="000000"/>
        </w:rPr>
      </w:pPr>
      <w:r w:rsidRPr="00640006">
        <w:rPr>
          <w:rFonts w:ascii="Calibri" w:hAnsi="Calibri" w:cs="Arial"/>
          <w:i/>
          <w:color w:val="000000"/>
        </w:rPr>
        <w:t>For face to face interviewing it is good to adhere to the Market Research Societies Rules of Prof</w:t>
      </w:r>
      <w:r w:rsidR="00F90C62">
        <w:rPr>
          <w:rFonts w:ascii="Calibri" w:hAnsi="Calibri" w:cs="Arial"/>
          <w:i/>
          <w:color w:val="000000"/>
        </w:rPr>
        <w:t>essional Conduc</w:t>
      </w:r>
      <w:r w:rsidR="005950B7">
        <w:rPr>
          <w:rFonts w:ascii="Calibri" w:hAnsi="Calibri" w:cs="Arial"/>
          <w:i/>
          <w:color w:val="000000"/>
        </w:rPr>
        <w:t>t</w:t>
      </w:r>
      <w:r w:rsidRPr="00640006">
        <w:rPr>
          <w:rFonts w:ascii="Calibri" w:hAnsi="Calibri" w:cs="Arial"/>
          <w:i/>
          <w:color w:val="000000"/>
        </w:rPr>
        <w:t>. (</w:t>
      </w:r>
      <w:hyperlink r:id="rId13" w:history="1">
        <w:r w:rsidRPr="00640006">
          <w:rPr>
            <w:rStyle w:val="Hyperlink"/>
            <w:rFonts w:ascii="Calibri" w:hAnsi="Calibri" w:cs="Arial"/>
            <w:i/>
          </w:rPr>
          <w:t>www.mrs.org.uk</w:t>
        </w:r>
      </w:hyperlink>
      <w:r w:rsidR="005950B7">
        <w:rPr>
          <w:rFonts w:ascii="Calibri" w:hAnsi="Calibri" w:cs="Arial"/>
          <w:i/>
          <w:color w:val="000000"/>
        </w:rPr>
        <w:t>)</w:t>
      </w:r>
    </w:p>
    <w:p w:rsidR="005950B7" w:rsidRDefault="005950B7" w:rsidP="005950B7">
      <w:pPr>
        <w:numPr>
          <w:ilvl w:val="0"/>
          <w:numId w:val="14"/>
        </w:numPr>
        <w:shd w:val="pct25" w:color="auto" w:fill="FFFFFF"/>
        <w:spacing w:before="100" w:beforeAutospacing="1" w:after="240"/>
        <w:jc w:val="both"/>
        <w:rPr>
          <w:rFonts w:ascii="Calibri" w:hAnsi="Calibri" w:cs="Arial"/>
          <w:i/>
          <w:color w:val="000000"/>
        </w:rPr>
      </w:pPr>
      <w:r>
        <w:rPr>
          <w:rFonts w:ascii="Calibri" w:hAnsi="Calibri" w:cs="Arial"/>
          <w:i/>
          <w:color w:val="000000"/>
        </w:rPr>
        <w:t>Provide each interviewer with a copy of the Market Research Societies Rules of Professional Conduct</w:t>
      </w:r>
    </w:p>
    <w:p w:rsidR="00EF5532" w:rsidRDefault="005950B7" w:rsidP="005950B7">
      <w:pPr>
        <w:numPr>
          <w:ilvl w:val="0"/>
          <w:numId w:val="14"/>
        </w:numPr>
        <w:shd w:val="pct25" w:color="auto" w:fill="FFFFFF"/>
        <w:spacing w:before="100" w:beforeAutospacing="1" w:after="240"/>
        <w:jc w:val="both"/>
        <w:rPr>
          <w:rFonts w:ascii="Calibri" w:hAnsi="Calibri" w:cs="Arial"/>
          <w:i/>
          <w:color w:val="000000"/>
        </w:rPr>
      </w:pPr>
      <w:r>
        <w:rPr>
          <w:rFonts w:ascii="Calibri" w:hAnsi="Calibri" w:cs="Arial"/>
          <w:i/>
          <w:color w:val="000000"/>
        </w:rPr>
        <w:lastRenderedPageBreak/>
        <w:t>Think about providing interviewers with an</w:t>
      </w:r>
      <w:r w:rsidR="00640006" w:rsidRPr="005950B7">
        <w:rPr>
          <w:rFonts w:ascii="Calibri" w:hAnsi="Calibri" w:cs="Arial"/>
          <w:i/>
          <w:color w:val="000000"/>
        </w:rPr>
        <w:t xml:space="preserve"> Identity Card</w:t>
      </w:r>
      <w:bookmarkStart w:id="13" w:name="kpi12"/>
      <w:r w:rsidRPr="005950B7">
        <w:rPr>
          <w:rFonts w:ascii="Calibri" w:hAnsi="Calibri" w:cs="Arial"/>
          <w:i/>
          <w:color w:val="000000"/>
        </w:rPr>
        <w:t xml:space="preserve"> </w:t>
      </w:r>
      <w:r w:rsidR="00311B00" w:rsidRPr="005950B7">
        <w:rPr>
          <w:rFonts w:ascii="Calibri" w:hAnsi="Calibri" w:cs="Arial"/>
          <w:i/>
          <w:color w:val="000000"/>
        </w:rPr>
        <w:t>for</w:t>
      </w:r>
      <w:r w:rsidR="00EF5532" w:rsidRPr="005950B7">
        <w:rPr>
          <w:rFonts w:ascii="Calibri" w:hAnsi="Calibri" w:cs="Arial"/>
          <w:i/>
          <w:color w:val="000000"/>
        </w:rPr>
        <w:t xml:space="preserve"> those conducting the Town Centre User Surveys it may be advisable to provide them with a short introduction sheet to explain why the face to face surveys are taking place.</w:t>
      </w:r>
    </w:p>
    <w:p w:rsidR="001040A4" w:rsidRPr="001040A4" w:rsidRDefault="001040A4" w:rsidP="001040A4">
      <w:pPr>
        <w:numPr>
          <w:ilvl w:val="0"/>
          <w:numId w:val="14"/>
        </w:numPr>
        <w:shd w:val="clear" w:color="auto" w:fill="BFBFBF"/>
        <w:spacing w:after="240"/>
        <w:jc w:val="both"/>
        <w:rPr>
          <w:rFonts w:ascii="Calibri" w:hAnsi="Calibri" w:cs="Arial"/>
          <w:i/>
          <w:color w:val="000000"/>
        </w:rPr>
      </w:pPr>
      <w:r w:rsidRPr="001E2E13">
        <w:rPr>
          <w:rFonts w:ascii="Calibri" w:hAnsi="Calibri" w:cs="Arial"/>
          <w:i/>
          <w:color w:val="000000"/>
        </w:rPr>
        <w:t xml:space="preserve">Return rates can be improved by </w:t>
      </w:r>
      <w:r>
        <w:rPr>
          <w:rFonts w:ascii="Calibri" w:hAnsi="Calibri" w:cs="Arial"/>
          <w:i/>
          <w:color w:val="000000"/>
        </w:rPr>
        <w:t xml:space="preserve">hosting the Town Centre Users Surveys online. If you would like an online Town Centre Users Survey </w:t>
      </w:r>
      <w:r w:rsidRPr="001E2E13">
        <w:rPr>
          <w:rFonts w:ascii="Calibri" w:hAnsi="Calibri" w:cs="Arial"/>
          <w:i/>
          <w:color w:val="000000"/>
        </w:rPr>
        <w:t xml:space="preserve">please contact Mike King for further </w:t>
      </w:r>
      <w:r>
        <w:rPr>
          <w:rFonts w:ascii="Calibri" w:hAnsi="Calibri" w:cs="Arial"/>
          <w:i/>
          <w:color w:val="000000"/>
        </w:rPr>
        <w:t>details on additional costs.</w:t>
      </w:r>
    </w:p>
    <w:p w:rsidR="001040A4" w:rsidRDefault="001040A4" w:rsidP="001040A4">
      <w:pPr>
        <w:shd w:val="clear" w:color="auto" w:fill="FFFFFF"/>
        <w:spacing w:after="240"/>
        <w:ind w:left="360"/>
        <w:jc w:val="both"/>
        <w:rPr>
          <w:rFonts w:ascii="Calibri" w:hAnsi="Calibri" w:cs="Arial"/>
          <w:b/>
          <w:color w:val="000000"/>
        </w:rPr>
      </w:pPr>
    </w:p>
    <w:p w:rsidR="005A71F3" w:rsidRDefault="005A71F3" w:rsidP="001040A4">
      <w:pPr>
        <w:shd w:val="clear" w:color="auto" w:fill="FFFFFF"/>
        <w:spacing w:after="240"/>
        <w:ind w:left="360"/>
        <w:jc w:val="both"/>
        <w:rPr>
          <w:rFonts w:ascii="Calibri" w:hAnsi="Calibri" w:cs="Arial"/>
          <w:color w:val="000000"/>
        </w:rPr>
      </w:pPr>
      <w:r>
        <w:rPr>
          <w:rFonts w:ascii="Calibri" w:hAnsi="Calibri" w:cs="Arial"/>
          <w:b/>
          <w:color w:val="000000"/>
        </w:rPr>
        <w:t xml:space="preserve">How </w:t>
      </w:r>
      <w:r w:rsidRPr="001E2E13">
        <w:rPr>
          <w:rFonts w:ascii="Calibri" w:hAnsi="Calibri" w:cs="Arial"/>
          <w:b/>
          <w:color w:val="000000"/>
        </w:rPr>
        <w:t>to enter:</w:t>
      </w:r>
      <w:r w:rsidRPr="001E2E13">
        <w:rPr>
          <w:rFonts w:ascii="Calibri" w:hAnsi="Calibri" w:cs="Arial"/>
          <w:color w:val="000000"/>
        </w:rPr>
        <w:t xml:space="preserve"> </w:t>
      </w:r>
      <w:r>
        <w:rPr>
          <w:rFonts w:ascii="Calibri" w:hAnsi="Calibri" w:cs="Arial"/>
          <w:color w:val="000000"/>
        </w:rPr>
        <w:t>Simply send copies of you</w:t>
      </w:r>
      <w:r w:rsidR="005950B7">
        <w:rPr>
          <w:rFonts w:ascii="Calibri" w:hAnsi="Calibri" w:cs="Arial"/>
          <w:color w:val="000000"/>
        </w:rPr>
        <w:t>r completed Town Centre Users</w:t>
      </w:r>
      <w:r>
        <w:rPr>
          <w:rFonts w:ascii="Calibri" w:hAnsi="Calibri" w:cs="Arial"/>
          <w:color w:val="000000"/>
        </w:rPr>
        <w:t xml:space="preserve"> Surveys to:</w:t>
      </w:r>
    </w:p>
    <w:p w:rsidR="005A71F3" w:rsidRDefault="005A71F3" w:rsidP="005A71F3">
      <w:pPr>
        <w:shd w:val="clear" w:color="auto" w:fill="FFFFFF"/>
        <w:spacing w:after="240"/>
        <w:ind w:left="709"/>
        <w:rPr>
          <w:rFonts w:ascii="Calibri" w:hAnsi="Calibri" w:cs="Arial"/>
          <w:color w:val="000000"/>
        </w:rPr>
      </w:pPr>
      <w:proofErr w:type="gramStart"/>
      <w:r>
        <w:rPr>
          <w:rFonts w:ascii="Calibri" w:hAnsi="Calibri" w:cs="Arial"/>
          <w:color w:val="000000"/>
        </w:rPr>
        <w:t>Mike King</w:t>
      </w:r>
      <w:r>
        <w:rPr>
          <w:rFonts w:ascii="Calibri" w:hAnsi="Calibri" w:cs="Arial"/>
          <w:color w:val="000000"/>
        </w:rPr>
        <w:br/>
        <w:t>amt-i</w:t>
      </w:r>
      <w:r>
        <w:rPr>
          <w:rFonts w:ascii="Calibri" w:hAnsi="Calibri" w:cs="Arial"/>
          <w:color w:val="000000"/>
        </w:rPr>
        <w:br/>
        <w:t>7 St. Helens Grove</w:t>
      </w:r>
      <w:r>
        <w:rPr>
          <w:rFonts w:ascii="Calibri" w:hAnsi="Calibri" w:cs="Arial"/>
          <w:color w:val="000000"/>
        </w:rPr>
        <w:br/>
        <w:t>Monkston</w:t>
      </w:r>
      <w:r>
        <w:rPr>
          <w:rFonts w:ascii="Calibri" w:hAnsi="Calibri" w:cs="Arial"/>
          <w:color w:val="000000"/>
        </w:rPr>
        <w:br/>
        <w:t>Milton Keynes</w:t>
      </w:r>
      <w:r>
        <w:rPr>
          <w:rFonts w:ascii="Calibri" w:hAnsi="Calibri" w:cs="Arial"/>
          <w:color w:val="000000"/>
        </w:rPr>
        <w:br/>
        <w:t>Bucks</w:t>
      </w:r>
      <w:r>
        <w:rPr>
          <w:rFonts w:ascii="Calibri" w:hAnsi="Calibri" w:cs="Arial"/>
          <w:color w:val="000000"/>
        </w:rPr>
        <w:br/>
        <w:t>MK10 9FG</w:t>
      </w:r>
      <w:r>
        <w:rPr>
          <w:rFonts w:ascii="Calibri" w:hAnsi="Calibri" w:cs="Arial"/>
          <w:color w:val="000000"/>
        </w:rPr>
        <w:br/>
      </w:r>
      <w:r>
        <w:rPr>
          <w:rFonts w:ascii="Calibri" w:hAnsi="Calibri" w:cs="Arial"/>
          <w:color w:val="000000"/>
        </w:rPr>
        <w:br/>
        <w:t>by 31</w:t>
      </w:r>
      <w:r w:rsidRPr="001E2E13">
        <w:rPr>
          <w:rFonts w:ascii="Calibri" w:hAnsi="Calibri" w:cs="Arial"/>
          <w:color w:val="000000"/>
          <w:vertAlign w:val="superscript"/>
        </w:rPr>
        <w:t>st</w:t>
      </w:r>
      <w:r w:rsidR="004B7A23">
        <w:rPr>
          <w:rFonts w:ascii="Calibri" w:hAnsi="Calibri" w:cs="Arial"/>
          <w:color w:val="000000"/>
        </w:rPr>
        <w:t xml:space="preserve"> December 2012</w:t>
      </w:r>
      <w:r>
        <w:rPr>
          <w:rFonts w:ascii="Calibri" w:hAnsi="Calibri" w:cs="Arial"/>
          <w:color w:val="000000"/>
        </w:rPr>
        <w:t>.</w:t>
      </w:r>
      <w:proofErr w:type="gramEnd"/>
      <w:r>
        <w:rPr>
          <w:rFonts w:ascii="Calibri" w:hAnsi="Calibri" w:cs="Arial"/>
          <w:color w:val="000000"/>
        </w:rPr>
        <w:t xml:space="preserve"> All the survey data will be entered and analysed on your behalf. Each locality will benefit from an analysis comparing each question on the Business Confidence Survey at a Town, Region, National and Typology level.</w:t>
      </w:r>
    </w:p>
    <w:p w:rsidR="006B5272" w:rsidRPr="006B5272" w:rsidRDefault="006B5272" w:rsidP="006B5272">
      <w:pPr>
        <w:pStyle w:val="Heading1"/>
        <w:shd w:val="clear" w:color="auto" w:fill="FFFFFF"/>
        <w:jc w:val="both"/>
        <w:rPr>
          <w:rFonts w:ascii="Calibri" w:hAnsi="Calibri"/>
          <w:noProof/>
          <w:color w:val="0070C0"/>
          <w:sz w:val="24"/>
          <w:szCs w:val="24"/>
          <w:lang w:eastAsia="en-GB"/>
        </w:rPr>
      </w:pPr>
      <w:r w:rsidRPr="006B5272">
        <w:rPr>
          <w:rFonts w:ascii="Calibri" w:hAnsi="Calibri"/>
          <w:noProof/>
          <w:color w:val="0070C0"/>
          <w:sz w:val="24"/>
          <w:szCs w:val="24"/>
          <w:lang w:eastAsia="en-GB"/>
        </w:rPr>
        <w:t>________________________________________________________________________</w:t>
      </w:r>
    </w:p>
    <w:p w:rsidR="006B5272" w:rsidRPr="001E2E13" w:rsidRDefault="006B5272" w:rsidP="005A71F3">
      <w:pPr>
        <w:shd w:val="clear" w:color="auto" w:fill="FFFFFF"/>
        <w:spacing w:after="240"/>
        <w:ind w:left="709"/>
        <w:rPr>
          <w:rFonts w:ascii="Calibri" w:hAnsi="Calibri" w:cs="Arial"/>
          <w:color w:val="000000"/>
        </w:rPr>
      </w:pPr>
    </w:p>
    <w:p w:rsidR="00514FB0" w:rsidRPr="00640006" w:rsidRDefault="006E437A" w:rsidP="00971D81">
      <w:pPr>
        <w:pStyle w:val="Heading1"/>
        <w:shd w:val="clear" w:color="auto" w:fill="FFFFFF"/>
        <w:rPr>
          <w:rFonts w:ascii="Calibri" w:hAnsi="Calibri" w:cs="Arial"/>
          <w:color w:val="000000"/>
          <w:sz w:val="28"/>
          <w:szCs w:val="28"/>
          <w:u w:val="single"/>
        </w:rPr>
      </w:pPr>
      <w:r>
        <w:rPr>
          <w:rFonts w:ascii="Calibri" w:hAnsi="Calibri" w:cs="Arial"/>
          <w:color w:val="000000"/>
          <w:sz w:val="28"/>
          <w:szCs w:val="28"/>
          <w:u w:val="single"/>
        </w:rPr>
        <w:br w:type="page"/>
      </w:r>
      <w:r w:rsidRPr="00640006">
        <w:rPr>
          <w:rFonts w:ascii="Calibri" w:hAnsi="Calibri" w:cs="Arial"/>
          <w:color w:val="000000"/>
          <w:sz w:val="28"/>
          <w:szCs w:val="28"/>
          <w:u w:val="single"/>
        </w:rPr>
        <w:lastRenderedPageBreak/>
        <w:t>KPI 12 - SHOPPERS ORIGIN POSTCODE DATA</w:t>
      </w:r>
      <w:bookmarkEnd w:id="13"/>
      <w:r w:rsidRPr="00640006">
        <w:rPr>
          <w:rFonts w:ascii="Calibri" w:hAnsi="Calibri" w:cs="Arial"/>
          <w:color w:val="000000"/>
          <w:sz w:val="28"/>
          <w:szCs w:val="28"/>
          <w:u w:val="single"/>
        </w:rPr>
        <w:t xml:space="preserve"> </w:t>
      </w:r>
    </w:p>
    <w:p w:rsidR="00640006" w:rsidRDefault="00514FB0" w:rsidP="00640006">
      <w:pPr>
        <w:shd w:val="clear" w:color="auto" w:fill="FFFFFF"/>
        <w:jc w:val="both"/>
        <w:rPr>
          <w:rFonts w:ascii="Calibri" w:hAnsi="Calibri" w:cs="Arial"/>
          <w:color w:val="000000"/>
        </w:rPr>
      </w:pPr>
      <w:r w:rsidRPr="00640006">
        <w:rPr>
          <w:rFonts w:ascii="Calibri" w:hAnsi="Calibri" w:cs="Arial"/>
          <w:b/>
          <w:color w:val="000000"/>
        </w:rPr>
        <w:t>Aim:</w:t>
      </w:r>
      <w:r w:rsidR="00F33EEA">
        <w:rPr>
          <w:rFonts w:ascii="Calibri" w:hAnsi="Calibri" w:cs="Arial"/>
          <w:color w:val="000000"/>
        </w:rPr>
        <w:t xml:space="preserve"> To assess details of</w:t>
      </w:r>
      <w:r w:rsidRPr="002529A2">
        <w:rPr>
          <w:rFonts w:ascii="Calibri" w:hAnsi="Calibri" w:cs="Arial"/>
          <w:color w:val="000000"/>
        </w:rPr>
        <w:t xml:space="preserve"> the catchm</w:t>
      </w:r>
      <w:r w:rsidR="00F33EEA">
        <w:rPr>
          <w:rFonts w:ascii="Calibri" w:hAnsi="Calibri" w:cs="Arial"/>
          <w:color w:val="000000"/>
        </w:rPr>
        <w:t>ent area for shoppers to your town(s)</w:t>
      </w:r>
      <w:r w:rsidRPr="002529A2">
        <w:rPr>
          <w:rFonts w:ascii="Calibri" w:hAnsi="Calibri" w:cs="Arial"/>
          <w:color w:val="000000"/>
        </w:rPr>
        <w:t xml:space="preserve">. </w:t>
      </w:r>
    </w:p>
    <w:p w:rsidR="00640006" w:rsidRDefault="00640006" w:rsidP="00640006">
      <w:pPr>
        <w:shd w:val="clear" w:color="auto" w:fill="FFFFFF"/>
        <w:jc w:val="both"/>
        <w:rPr>
          <w:rFonts w:ascii="Calibri" w:hAnsi="Calibri" w:cs="Arial"/>
          <w:color w:val="000000"/>
        </w:rPr>
      </w:pPr>
    </w:p>
    <w:p w:rsidR="00640006" w:rsidRDefault="00514FB0" w:rsidP="00640006">
      <w:pPr>
        <w:shd w:val="clear" w:color="auto" w:fill="FFFFFF"/>
        <w:jc w:val="both"/>
        <w:rPr>
          <w:rFonts w:ascii="Calibri" w:hAnsi="Calibri" w:cs="Arial"/>
          <w:color w:val="000000"/>
        </w:rPr>
      </w:pPr>
      <w:r w:rsidRPr="00640006">
        <w:rPr>
          <w:rFonts w:ascii="Calibri" w:hAnsi="Calibri" w:cs="Arial"/>
          <w:b/>
          <w:color w:val="000000"/>
        </w:rPr>
        <w:t>Why:</w:t>
      </w:r>
      <w:r w:rsidRPr="002529A2">
        <w:rPr>
          <w:rFonts w:ascii="Calibri" w:hAnsi="Calibri" w:cs="Arial"/>
          <w:color w:val="000000"/>
        </w:rPr>
        <w:t xml:space="preserve"> This data will permit you to target local marketing or promotional literature at specific parts of the wider catchment for your town to encourage others to make the journey. It can also be used as evidence of the success of such campaigns and to gauge the penetration into the population of the understanding of the benefits your town offers. Finally it will be useful to track the changes to this external audience over time to endorse further grant funding for local projects that are designed to enhance the appeal of your town to a wider market, such as events. </w:t>
      </w:r>
    </w:p>
    <w:p w:rsidR="00640006" w:rsidRDefault="00640006" w:rsidP="00640006">
      <w:pPr>
        <w:shd w:val="clear" w:color="auto" w:fill="FFFFFF"/>
        <w:jc w:val="both"/>
        <w:rPr>
          <w:rFonts w:ascii="Calibri" w:hAnsi="Calibri" w:cs="Arial"/>
          <w:color w:val="000000"/>
        </w:rPr>
      </w:pPr>
    </w:p>
    <w:p w:rsidR="00640006" w:rsidRDefault="00514FB0" w:rsidP="00640006">
      <w:pPr>
        <w:shd w:val="clear" w:color="auto" w:fill="FFFFFF"/>
        <w:jc w:val="both"/>
        <w:rPr>
          <w:rFonts w:ascii="Calibri" w:hAnsi="Calibri" w:cs="Arial"/>
          <w:color w:val="000000"/>
        </w:rPr>
      </w:pPr>
      <w:r w:rsidRPr="00640006">
        <w:rPr>
          <w:rFonts w:ascii="Calibri" w:hAnsi="Calibri" w:cs="Arial"/>
          <w:b/>
          <w:color w:val="000000"/>
        </w:rPr>
        <w:t>When:</w:t>
      </w:r>
      <w:r w:rsidRPr="002529A2">
        <w:rPr>
          <w:rFonts w:ascii="Calibri" w:hAnsi="Calibri" w:cs="Arial"/>
          <w:color w:val="000000"/>
        </w:rPr>
        <w:t xml:space="preserve"> For those towns that experience a seasonal fluctuation in their footfall, it would be beneficial to run this twice a year, in and out of season. </w:t>
      </w:r>
      <w:r w:rsidR="00CD0073" w:rsidRPr="002529A2">
        <w:rPr>
          <w:rFonts w:ascii="Calibri" w:hAnsi="Calibri" w:cs="Arial"/>
          <w:color w:val="000000"/>
        </w:rPr>
        <w:t>For the majority, it is sufficient to take stock once a year</w:t>
      </w:r>
      <w:r w:rsidR="00CD0073">
        <w:rPr>
          <w:rFonts w:ascii="Calibri" w:hAnsi="Calibri" w:cs="Arial"/>
          <w:color w:val="000000"/>
        </w:rPr>
        <w:t xml:space="preserve"> (combined with KPI10)</w:t>
      </w:r>
      <w:proofErr w:type="gramStart"/>
      <w:r w:rsidR="00CD0073" w:rsidRPr="002529A2">
        <w:rPr>
          <w:rFonts w:ascii="Calibri" w:hAnsi="Calibri" w:cs="Arial"/>
          <w:color w:val="000000"/>
        </w:rPr>
        <w:t>,</w:t>
      </w:r>
      <w:proofErr w:type="gramEnd"/>
      <w:r w:rsidR="00CD0073" w:rsidRPr="002529A2">
        <w:rPr>
          <w:rFonts w:ascii="Calibri" w:hAnsi="Calibri" w:cs="Arial"/>
          <w:color w:val="000000"/>
        </w:rPr>
        <w:t xml:space="preserve"> ideally in the busier summer months but outside the school holidays (people are more prone to travel when the weather is better!). </w:t>
      </w:r>
    </w:p>
    <w:p w:rsidR="00640006" w:rsidRDefault="00640006" w:rsidP="00640006">
      <w:pPr>
        <w:shd w:val="clear" w:color="auto" w:fill="FFFFFF"/>
        <w:jc w:val="both"/>
        <w:rPr>
          <w:rFonts w:ascii="Calibri" w:hAnsi="Calibri" w:cs="Arial"/>
          <w:color w:val="000000"/>
        </w:rPr>
      </w:pPr>
    </w:p>
    <w:p w:rsidR="00640006" w:rsidRDefault="00514FB0" w:rsidP="00640006">
      <w:pPr>
        <w:shd w:val="clear" w:color="auto" w:fill="FFFFFF"/>
        <w:jc w:val="both"/>
        <w:rPr>
          <w:rFonts w:ascii="Calibri" w:hAnsi="Calibri" w:cs="Arial"/>
          <w:color w:val="000000"/>
        </w:rPr>
      </w:pPr>
      <w:r w:rsidRPr="00640006">
        <w:rPr>
          <w:rFonts w:ascii="Calibri" w:hAnsi="Calibri" w:cs="Arial"/>
          <w:b/>
          <w:color w:val="000000"/>
        </w:rPr>
        <w:t>How:</w:t>
      </w:r>
      <w:r w:rsidRPr="002529A2">
        <w:rPr>
          <w:rFonts w:ascii="Calibri" w:hAnsi="Calibri" w:cs="Arial"/>
          <w:color w:val="000000"/>
        </w:rPr>
        <w:t xml:space="preserve"> </w:t>
      </w:r>
      <w:r w:rsidR="005A71F3">
        <w:rPr>
          <w:rFonts w:ascii="Calibri" w:hAnsi="Calibri" w:cs="Arial"/>
          <w:color w:val="000000"/>
        </w:rPr>
        <w:t>Print off as many Shoppers Origin sur</w:t>
      </w:r>
      <w:r w:rsidR="00EF5532">
        <w:rPr>
          <w:rFonts w:ascii="Calibri" w:hAnsi="Calibri" w:cs="Arial"/>
          <w:color w:val="000000"/>
        </w:rPr>
        <w:t>veys</w:t>
      </w:r>
      <w:r w:rsidR="00F33EEA">
        <w:rPr>
          <w:rFonts w:ascii="Calibri" w:hAnsi="Calibri" w:cs="Arial"/>
          <w:color w:val="000000"/>
        </w:rPr>
        <w:t xml:space="preserve"> (emailed with this Handbook)</w:t>
      </w:r>
      <w:r w:rsidR="00EF5532">
        <w:rPr>
          <w:rFonts w:ascii="Calibri" w:hAnsi="Calibri" w:cs="Arial"/>
          <w:color w:val="000000"/>
        </w:rPr>
        <w:t xml:space="preserve"> as required with accompanying tailored covering letter (Appendix 1b/2)</w:t>
      </w:r>
      <w:r w:rsidR="005A71F3">
        <w:rPr>
          <w:rFonts w:ascii="Calibri" w:hAnsi="Calibri" w:cs="Arial"/>
          <w:color w:val="000000"/>
        </w:rPr>
        <w:t xml:space="preserve">. </w:t>
      </w:r>
      <w:r w:rsidRPr="002529A2">
        <w:rPr>
          <w:rFonts w:ascii="Calibri" w:hAnsi="Calibri" w:cs="Arial"/>
          <w:color w:val="000000"/>
        </w:rPr>
        <w:t>Over a two-week perio</w:t>
      </w:r>
      <w:r w:rsidR="005A71F3">
        <w:rPr>
          <w:rFonts w:ascii="Calibri" w:hAnsi="Calibri" w:cs="Arial"/>
          <w:color w:val="000000"/>
        </w:rPr>
        <w:t xml:space="preserve">d, invite </w:t>
      </w:r>
      <w:r w:rsidRPr="002529A2">
        <w:rPr>
          <w:rFonts w:ascii="Calibri" w:hAnsi="Calibri" w:cs="Arial"/>
          <w:color w:val="000000"/>
        </w:rPr>
        <w:t xml:space="preserve">retail outlets in the town centre to gather data on their customers’ postcode at the point of sale. </w:t>
      </w:r>
    </w:p>
    <w:p w:rsidR="00640006" w:rsidRDefault="00640006" w:rsidP="00640006">
      <w:pPr>
        <w:shd w:val="clear" w:color="auto" w:fill="FFFFFF"/>
        <w:jc w:val="both"/>
        <w:rPr>
          <w:rFonts w:ascii="Calibri" w:hAnsi="Calibri" w:cs="Arial"/>
          <w:color w:val="000000"/>
        </w:rPr>
      </w:pPr>
    </w:p>
    <w:p w:rsidR="00640006" w:rsidRDefault="00514FB0" w:rsidP="00640006">
      <w:pPr>
        <w:shd w:val="clear" w:color="auto" w:fill="FFFFFF"/>
        <w:jc w:val="both"/>
        <w:rPr>
          <w:rFonts w:ascii="Calibri" w:hAnsi="Calibri" w:cs="Arial"/>
          <w:color w:val="000000"/>
        </w:rPr>
      </w:pPr>
      <w:r w:rsidRPr="002529A2">
        <w:rPr>
          <w:rFonts w:ascii="Calibri" w:hAnsi="Calibri" w:cs="Arial"/>
          <w:color w:val="000000"/>
        </w:rPr>
        <w:t>The postcodes should be colle</w:t>
      </w:r>
      <w:r w:rsidR="00640006">
        <w:rPr>
          <w:rFonts w:ascii="Calibri" w:hAnsi="Calibri" w:cs="Arial"/>
          <w:color w:val="000000"/>
        </w:rPr>
        <w:t xml:space="preserve">cted in the following format: </w:t>
      </w:r>
    </w:p>
    <w:p w:rsidR="00640006" w:rsidRDefault="00CD0073" w:rsidP="00640006">
      <w:pPr>
        <w:shd w:val="clear" w:color="auto" w:fill="FFFFFF"/>
        <w:jc w:val="both"/>
        <w:rPr>
          <w:rFonts w:ascii="Calibri" w:hAnsi="Calibri" w:cs="Arial"/>
          <w:color w:val="000000"/>
        </w:rPr>
      </w:pPr>
      <w:proofErr w:type="gramStart"/>
      <w:r>
        <w:rPr>
          <w:rFonts w:ascii="Calibri" w:hAnsi="Calibri" w:cs="Arial"/>
          <w:color w:val="000000"/>
        </w:rPr>
        <w:t>e</w:t>
      </w:r>
      <w:r w:rsidR="00F33EEA">
        <w:rPr>
          <w:rFonts w:ascii="Calibri" w:hAnsi="Calibri" w:cs="Arial"/>
          <w:color w:val="000000"/>
        </w:rPr>
        <w:t>.g</w:t>
      </w:r>
      <w:proofErr w:type="gramEnd"/>
      <w:r w:rsidR="00F33EEA">
        <w:rPr>
          <w:rFonts w:ascii="Calibri" w:hAnsi="Calibri" w:cs="Arial"/>
          <w:color w:val="000000"/>
        </w:rPr>
        <w:t>. MK10 9</w:t>
      </w:r>
      <w:r w:rsidR="00514FB0" w:rsidRPr="002529A2">
        <w:rPr>
          <w:rFonts w:ascii="Calibri" w:hAnsi="Calibri" w:cs="Arial"/>
          <w:color w:val="000000"/>
        </w:rPr>
        <w:t xml:space="preserve"> (</w:t>
      </w:r>
      <w:r w:rsidRPr="002529A2">
        <w:rPr>
          <w:rFonts w:ascii="Calibri" w:hAnsi="Calibri" w:cs="Arial"/>
          <w:color w:val="000000"/>
        </w:rPr>
        <w:t>i.e.</w:t>
      </w:r>
      <w:r w:rsidR="00514FB0" w:rsidRPr="002529A2">
        <w:rPr>
          <w:rFonts w:ascii="Calibri" w:hAnsi="Calibri" w:cs="Arial"/>
          <w:color w:val="000000"/>
        </w:rPr>
        <w:t xml:space="preserve"> the first part of the code and the fi</w:t>
      </w:r>
      <w:r w:rsidR="00640006">
        <w:rPr>
          <w:rFonts w:ascii="Calibri" w:hAnsi="Calibri" w:cs="Arial"/>
          <w:color w:val="000000"/>
        </w:rPr>
        <w:t xml:space="preserve">rst digit of the second half) </w:t>
      </w:r>
    </w:p>
    <w:p w:rsidR="00640006" w:rsidRDefault="00640006" w:rsidP="00640006">
      <w:pPr>
        <w:shd w:val="clear" w:color="auto" w:fill="FFFFFF"/>
        <w:jc w:val="both"/>
        <w:rPr>
          <w:rFonts w:ascii="Calibri" w:hAnsi="Calibri" w:cs="Arial"/>
          <w:color w:val="000000"/>
        </w:rPr>
      </w:pPr>
    </w:p>
    <w:p w:rsidR="005A71F3" w:rsidRDefault="005A71F3" w:rsidP="00640006">
      <w:pPr>
        <w:shd w:val="clear" w:color="auto" w:fill="FFFFFF"/>
        <w:jc w:val="both"/>
        <w:rPr>
          <w:rFonts w:ascii="Calibri" w:hAnsi="Calibri" w:cs="Arial"/>
          <w:color w:val="000000"/>
        </w:rPr>
      </w:pPr>
      <w:r>
        <w:rPr>
          <w:rFonts w:ascii="Calibri" w:hAnsi="Calibri" w:cs="Arial"/>
          <w:color w:val="000000"/>
        </w:rPr>
        <w:t>The Shoppers Origin Surveys can be handed out to each retail based commercial unit in the town centre as a separate exercise with the associated cov</w:t>
      </w:r>
      <w:r w:rsidR="00F33EEA">
        <w:rPr>
          <w:rFonts w:ascii="Calibri" w:hAnsi="Calibri" w:cs="Arial"/>
          <w:color w:val="000000"/>
        </w:rPr>
        <w:t>ering letter, (Appendix 2</w:t>
      </w:r>
      <w:r>
        <w:rPr>
          <w:rFonts w:ascii="Calibri" w:hAnsi="Calibri" w:cs="Arial"/>
          <w:color w:val="000000"/>
        </w:rPr>
        <w:t>) or it can be combined with the distribution and collection cycle of KPI10 Business Confidence Survey.</w:t>
      </w:r>
      <w:r w:rsidR="00F33EEA">
        <w:rPr>
          <w:rFonts w:ascii="Calibri" w:hAnsi="Calibri" w:cs="Arial"/>
          <w:color w:val="000000"/>
        </w:rPr>
        <w:t xml:space="preserve"> (Appendix 1b for covering letter)</w:t>
      </w:r>
    </w:p>
    <w:p w:rsidR="005A71F3" w:rsidRDefault="005A71F3" w:rsidP="00640006">
      <w:pPr>
        <w:shd w:val="clear" w:color="auto" w:fill="FFFFFF"/>
        <w:jc w:val="both"/>
        <w:rPr>
          <w:rFonts w:ascii="Calibri" w:hAnsi="Calibri" w:cs="Arial"/>
          <w:color w:val="000000"/>
        </w:rPr>
      </w:pPr>
    </w:p>
    <w:p w:rsidR="00640006" w:rsidRDefault="00514FB0" w:rsidP="00640006">
      <w:pPr>
        <w:shd w:val="clear" w:color="auto" w:fill="FFFFFF"/>
        <w:jc w:val="both"/>
        <w:rPr>
          <w:rFonts w:ascii="Calibri" w:hAnsi="Calibri" w:cs="Arial"/>
          <w:color w:val="000000"/>
        </w:rPr>
      </w:pPr>
      <w:r w:rsidRPr="002529A2">
        <w:rPr>
          <w:rFonts w:ascii="Calibri" w:hAnsi="Calibri" w:cs="Arial"/>
          <w:color w:val="000000"/>
        </w:rPr>
        <w:t xml:space="preserve">The pooled results from all participating businesses will give a clear indication of the distance travelled, the scale of the catchment population, the density of penetration from specific areas and the “visitor appeal” of your particular town centre. </w:t>
      </w:r>
    </w:p>
    <w:p w:rsidR="003F485B" w:rsidRDefault="003F485B" w:rsidP="00640006">
      <w:pPr>
        <w:shd w:val="clear" w:color="auto" w:fill="FFFFFF"/>
        <w:jc w:val="both"/>
        <w:rPr>
          <w:rFonts w:ascii="Calibri" w:hAnsi="Calibri" w:cs="Arial"/>
          <w:color w:val="000000"/>
        </w:rPr>
      </w:pPr>
    </w:p>
    <w:p w:rsidR="003F485B" w:rsidRDefault="003F485B" w:rsidP="00640006">
      <w:pPr>
        <w:shd w:val="clear" w:color="auto" w:fill="FFFFFF"/>
        <w:jc w:val="both"/>
        <w:rPr>
          <w:rFonts w:ascii="Calibri" w:hAnsi="Calibri" w:cs="Arial"/>
          <w:color w:val="000000"/>
        </w:rPr>
      </w:pPr>
      <w:r>
        <w:rPr>
          <w:rFonts w:ascii="Calibri" w:hAnsi="Calibri" w:cs="Arial"/>
          <w:color w:val="000000"/>
        </w:rPr>
        <w:t>Post Codes can also be gathered as part of the Town Centre Users Survey. If you utilise the question at the end of the Survey, “Please could you provide the first five digits of your Post Code?” you will need to merge and analyse this data alongside those collected from Businesses.</w:t>
      </w:r>
    </w:p>
    <w:p w:rsidR="00640006" w:rsidRDefault="00640006" w:rsidP="00640006">
      <w:pPr>
        <w:shd w:val="clear" w:color="auto" w:fill="FFFFFF"/>
        <w:jc w:val="both"/>
        <w:rPr>
          <w:rFonts w:ascii="Calibri" w:hAnsi="Calibri" w:cs="Arial"/>
          <w:color w:val="000000"/>
        </w:rPr>
      </w:pPr>
    </w:p>
    <w:p w:rsidR="00514FB0" w:rsidRPr="002529A2" w:rsidRDefault="005A71F3" w:rsidP="005A71F3">
      <w:pPr>
        <w:shd w:val="clear" w:color="auto" w:fill="FFFFFF"/>
        <w:jc w:val="both"/>
        <w:rPr>
          <w:rFonts w:ascii="Calibri" w:hAnsi="Calibri" w:cs="Arial"/>
          <w:color w:val="000000"/>
        </w:rPr>
      </w:pPr>
      <w:r>
        <w:rPr>
          <w:rFonts w:ascii="Calibri" w:hAnsi="Calibri" w:cs="Arial"/>
          <w:b/>
          <w:color w:val="000000"/>
        </w:rPr>
        <w:lastRenderedPageBreak/>
        <w:t>How to enter</w:t>
      </w:r>
      <w:r w:rsidR="00CD0073" w:rsidRPr="00640006">
        <w:rPr>
          <w:rFonts w:ascii="Calibri" w:hAnsi="Calibri" w:cs="Arial"/>
          <w:b/>
          <w:color w:val="000000"/>
        </w:rPr>
        <w:t>:</w:t>
      </w:r>
      <w:r>
        <w:rPr>
          <w:rFonts w:ascii="Calibri" w:hAnsi="Calibri" w:cs="Arial"/>
          <w:color w:val="000000"/>
        </w:rPr>
        <w:t xml:space="preserve"> Once the</w:t>
      </w:r>
      <w:r w:rsidR="00F33EEA">
        <w:rPr>
          <w:rFonts w:ascii="Calibri" w:hAnsi="Calibri" w:cs="Arial"/>
          <w:color w:val="000000"/>
        </w:rPr>
        <w:t xml:space="preserve"> hard copies of the</w:t>
      </w:r>
      <w:r>
        <w:rPr>
          <w:rFonts w:ascii="Calibri" w:hAnsi="Calibri" w:cs="Arial"/>
          <w:color w:val="000000"/>
        </w:rPr>
        <w:t xml:space="preserve"> Shoppers Origin Surveys have been returned, the data needs to</w:t>
      </w:r>
      <w:r w:rsidR="00F33EEA">
        <w:rPr>
          <w:rFonts w:ascii="Calibri" w:hAnsi="Calibri" w:cs="Arial"/>
          <w:color w:val="000000"/>
        </w:rPr>
        <w:t xml:space="preserve"> be entered onto a master version. You then need to </w:t>
      </w:r>
      <w:r>
        <w:rPr>
          <w:rFonts w:ascii="Calibri" w:hAnsi="Calibri" w:cs="Arial"/>
          <w:color w:val="000000"/>
        </w:rPr>
        <w:t>split</w:t>
      </w:r>
      <w:r w:rsidR="00F33EEA">
        <w:rPr>
          <w:rFonts w:ascii="Calibri" w:hAnsi="Calibri" w:cs="Arial"/>
          <w:color w:val="000000"/>
        </w:rPr>
        <w:t xml:space="preserve"> the post codes</w:t>
      </w:r>
      <w:r>
        <w:rPr>
          <w:rFonts w:ascii="Calibri" w:hAnsi="Calibri" w:cs="Arial"/>
          <w:color w:val="000000"/>
        </w:rPr>
        <w:t xml:space="preserve"> into three categories:</w:t>
      </w:r>
      <w:r w:rsidR="00514FB0" w:rsidRPr="002529A2">
        <w:rPr>
          <w:rFonts w:ascii="Calibri" w:hAnsi="Calibri" w:cs="Arial"/>
          <w:color w:val="000000"/>
        </w:rPr>
        <w:t xml:space="preserve"> </w:t>
      </w:r>
    </w:p>
    <w:tbl>
      <w:tblPr>
        <w:tblW w:w="8550" w:type="dxa"/>
        <w:tblCellSpacing w:w="15" w:type="dxa"/>
        <w:tblCellMar>
          <w:top w:w="15" w:type="dxa"/>
          <w:left w:w="15" w:type="dxa"/>
          <w:bottom w:w="15" w:type="dxa"/>
          <w:right w:w="15" w:type="dxa"/>
        </w:tblCellMar>
        <w:tblLook w:val="0000"/>
      </w:tblPr>
      <w:tblGrid>
        <w:gridCol w:w="95"/>
        <w:gridCol w:w="8455"/>
      </w:tblGrid>
      <w:tr w:rsidR="00514FB0" w:rsidRPr="002529A2" w:rsidTr="00102797">
        <w:trPr>
          <w:trHeight w:val="753"/>
          <w:tblCellSpacing w:w="15" w:type="dxa"/>
        </w:trPr>
        <w:tc>
          <w:tcPr>
            <w:tcW w:w="50" w:type="dxa"/>
            <w:vAlign w:val="center"/>
          </w:tcPr>
          <w:p w:rsidR="00514FB0" w:rsidRPr="002529A2" w:rsidRDefault="00514FB0" w:rsidP="00640006">
            <w:pPr>
              <w:jc w:val="both"/>
              <w:rPr>
                <w:rFonts w:ascii="Calibri" w:hAnsi="Calibri" w:cs="Arial"/>
                <w:color w:val="000000"/>
              </w:rPr>
            </w:pPr>
          </w:p>
        </w:tc>
        <w:tc>
          <w:tcPr>
            <w:tcW w:w="8410" w:type="dxa"/>
            <w:vAlign w:val="center"/>
          </w:tcPr>
          <w:p w:rsidR="00514FB0" w:rsidRPr="002529A2" w:rsidRDefault="00514FB0" w:rsidP="00F33EEA">
            <w:pPr>
              <w:numPr>
                <w:ilvl w:val="0"/>
                <w:numId w:val="17"/>
              </w:numPr>
              <w:spacing w:before="100" w:beforeAutospacing="1" w:after="100" w:afterAutospacing="1"/>
              <w:jc w:val="both"/>
              <w:rPr>
                <w:rFonts w:ascii="Calibri" w:hAnsi="Calibri" w:cs="Arial"/>
                <w:color w:val="000000"/>
              </w:rPr>
            </w:pPr>
            <w:r w:rsidRPr="002529A2">
              <w:rPr>
                <w:rFonts w:ascii="Calibri" w:hAnsi="Calibri" w:cs="Arial"/>
                <w:color w:val="000000"/>
              </w:rPr>
              <w:t>Locals (</w:t>
            </w:r>
            <w:r w:rsidR="00CD0073" w:rsidRPr="002529A2">
              <w:rPr>
                <w:rFonts w:ascii="Calibri" w:hAnsi="Calibri" w:cs="Arial"/>
                <w:color w:val="000000"/>
              </w:rPr>
              <w:t>i.e.</w:t>
            </w:r>
            <w:r w:rsidR="00F33EEA">
              <w:rPr>
                <w:rFonts w:ascii="Calibri" w:hAnsi="Calibri" w:cs="Arial"/>
                <w:color w:val="000000"/>
              </w:rPr>
              <w:t>.the post</w:t>
            </w:r>
            <w:r w:rsidRPr="002529A2">
              <w:rPr>
                <w:rFonts w:ascii="Calibri" w:hAnsi="Calibri" w:cs="Arial"/>
                <w:color w:val="000000"/>
              </w:rPr>
              <w:t xml:space="preserve"> codes which cover the town) </w:t>
            </w:r>
          </w:p>
          <w:p w:rsidR="00514FB0" w:rsidRPr="002529A2" w:rsidRDefault="00514FB0" w:rsidP="00640006">
            <w:pPr>
              <w:numPr>
                <w:ilvl w:val="0"/>
                <w:numId w:val="17"/>
              </w:numPr>
              <w:spacing w:before="100" w:beforeAutospacing="1" w:after="100" w:afterAutospacing="1"/>
              <w:jc w:val="both"/>
              <w:rPr>
                <w:rFonts w:ascii="Calibri" w:hAnsi="Calibri" w:cs="Arial"/>
                <w:color w:val="000000"/>
              </w:rPr>
            </w:pPr>
            <w:r w:rsidRPr="002529A2">
              <w:rPr>
                <w:rFonts w:ascii="Calibri" w:hAnsi="Calibri" w:cs="Arial"/>
                <w:color w:val="000000"/>
              </w:rPr>
              <w:t>Visitors(</w:t>
            </w:r>
            <w:r w:rsidR="00CD0073" w:rsidRPr="002529A2">
              <w:rPr>
                <w:rFonts w:ascii="Calibri" w:hAnsi="Calibri" w:cs="Arial"/>
                <w:color w:val="000000"/>
              </w:rPr>
              <w:t>i.e.</w:t>
            </w:r>
            <w:r w:rsidRPr="002529A2">
              <w:rPr>
                <w:rFonts w:ascii="Calibri" w:hAnsi="Calibri" w:cs="Arial"/>
                <w:color w:val="000000"/>
              </w:rPr>
              <w:t xml:space="preserve"> in adjoining postcodes within a half an hour</w:t>
            </w:r>
            <w:r w:rsidR="005A71F3">
              <w:rPr>
                <w:rFonts w:ascii="Calibri" w:hAnsi="Calibri" w:cs="Arial"/>
                <w:color w:val="000000"/>
              </w:rPr>
              <w:t xml:space="preserve"> car</w:t>
            </w:r>
            <w:r w:rsidRPr="002529A2">
              <w:rPr>
                <w:rFonts w:ascii="Calibri" w:hAnsi="Calibri" w:cs="Arial"/>
                <w:color w:val="000000"/>
              </w:rPr>
              <w:t xml:space="preserve"> journey) </w:t>
            </w:r>
          </w:p>
          <w:p w:rsidR="00325FB5" w:rsidRDefault="00514FB0" w:rsidP="00325FB5">
            <w:pPr>
              <w:numPr>
                <w:ilvl w:val="0"/>
                <w:numId w:val="17"/>
              </w:numPr>
              <w:spacing w:before="100" w:beforeAutospacing="1" w:after="100" w:afterAutospacing="1"/>
              <w:jc w:val="both"/>
              <w:rPr>
                <w:rFonts w:ascii="Calibri" w:hAnsi="Calibri" w:cs="Arial"/>
                <w:color w:val="000000"/>
              </w:rPr>
            </w:pPr>
            <w:r w:rsidRPr="002529A2">
              <w:rPr>
                <w:rFonts w:ascii="Calibri" w:hAnsi="Calibri" w:cs="Arial"/>
                <w:color w:val="000000"/>
              </w:rPr>
              <w:t>Touris</w:t>
            </w:r>
            <w:r w:rsidR="00F33EEA">
              <w:rPr>
                <w:rFonts w:ascii="Calibri" w:hAnsi="Calibri" w:cs="Arial"/>
                <w:color w:val="000000"/>
              </w:rPr>
              <w:t>ts (i.e.</w:t>
            </w:r>
            <w:r w:rsidR="005A71F3">
              <w:rPr>
                <w:rFonts w:ascii="Calibri" w:hAnsi="Calibri" w:cs="Arial"/>
                <w:color w:val="000000"/>
              </w:rPr>
              <w:t>post</w:t>
            </w:r>
            <w:r w:rsidR="00F33EEA">
              <w:rPr>
                <w:rFonts w:ascii="Calibri" w:hAnsi="Calibri" w:cs="Arial"/>
                <w:color w:val="000000"/>
              </w:rPr>
              <w:t xml:space="preserve"> </w:t>
            </w:r>
            <w:r w:rsidR="005A71F3">
              <w:rPr>
                <w:rFonts w:ascii="Calibri" w:hAnsi="Calibri" w:cs="Arial"/>
                <w:color w:val="000000"/>
              </w:rPr>
              <w:t>codes which require more than a 30 minute car journey to the town</w:t>
            </w:r>
            <w:r w:rsidR="00F33EEA">
              <w:rPr>
                <w:rFonts w:ascii="Calibri" w:hAnsi="Calibri" w:cs="Arial"/>
                <w:color w:val="000000"/>
              </w:rPr>
              <w:t xml:space="preserve"> centre</w:t>
            </w:r>
            <w:r w:rsidRPr="002529A2">
              <w:rPr>
                <w:rFonts w:ascii="Calibri" w:hAnsi="Calibri" w:cs="Arial"/>
                <w:color w:val="000000"/>
              </w:rPr>
              <w:t xml:space="preserve">) </w:t>
            </w:r>
          </w:p>
          <w:p w:rsidR="00F33EEA" w:rsidRDefault="00325FB5" w:rsidP="00F33EEA">
            <w:pPr>
              <w:spacing w:before="100" w:beforeAutospacing="1" w:after="100" w:afterAutospacing="1"/>
              <w:jc w:val="both"/>
              <w:rPr>
                <w:rFonts w:ascii="Calibri" w:hAnsi="Calibri" w:cs="Arial"/>
                <w:color w:val="000000"/>
              </w:rPr>
            </w:pPr>
            <w:r>
              <w:rPr>
                <w:rFonts w:ascii="Calibri" w:hAnsi="Calibri" w:cs="Arial"/>
                <w:color w:val="000000"/>
              </w:rPr>
              <w:t>The raw data needs to be entered into the columns below as per the</w:t>
            </w:r>
            <w:r w:rsidR="00D1412D">
              <w:rPr>
                <w:rFonts w:ascii="Calibri" w:hAnsi="Calibri" w:cs="Arial"/>
                <w:color w:val="000000"/>
              </w:rPr>
              <w:t xml:space="preserve"> shaded</w:t>
            </w:r>
            <w:r>
              <w:rPr>
                <w:rFonts w:ascii="Calibri" w:hAnsi="Calibri" w:cs="Arial"/>
                <w:color w:val="000000"/>
              </w:rPr>
              <w:t xml:space="preserve"> example. </w:t>
            </w:r>
          </w:p>
          <w:p w:rsidR="00325FB5" w:rsidRDefault="00325FB5" w:rsidP="00F33EEA">
            <w:pPr>
              <w:spacing w:before="100" w:beforeAutospacing="1" w:after="100" w:afterAutospacing="1"/>
              <w:jc w:val="both"/>
              <w:rPr>
                <w:rFonts w:ascii="Calibri" w:hAnsi="Calibri" w:cs="Arial"/>
                <w:color w:val="000000"/>
              </w:rPr>
            </w:pPr>
            <w:proofErr w:type="gramStart"/>
            <w:r>
              <w:rPr>
                <w:rFonts w:ascii="Calibri" w:hAnsi="Calibri" w:cs="Arial"/>
                <w:color w:val="000000"/>
              </w:rPr>
              <w:t>amt-i</w:t>
            </w:r>
            <w:proofErr w:type="gramEnd"/>
            <w:r>
              <w:rPr>
                <w:rFonts w:ascii="Calibri" w:hAnsi="Calibri" w:cs="Arial"/>
                <w:color w:val="000000"/>
              </w:rPr>
              <w:t xml:space="preserve"> will work out the relevant percentages for reporting purposes.</w:t>
            </w:r>
          </w:p>
          <w:p w:rsidR="00F33EEA" w:rsidRDefault="00F33EEA" w:rsidP="00141C8B">
            <w:pPr>
              <w:numPr>
                <w:ilvl w:val="0"/>
                <w:numId w:val="17"/>
              </w:numPr>
              <w:shd w:val="clear" w:color="auto" w:fill="BFBFBF"/>
              <w:spacing w:before="100" w:beforeAutospacing="1" w:after="240"/>
              <w:jc w:val="both"/>
              <w:rPr>
                <w:rFonts w:ascii="Calibri" w:hAnsi="Calibri" w:cs="Arial"/>
                <w:color w:val="000000"/>
              </w:rPr>
            </w:pPr>
            <w:hyperlink r:id="rId14" w:history="1">
              <w:r w:rsidRPr="009E0577">
                <w:rPr>
                  <w:rStyle w:val="Hyperlink"/>
                  <w:rFonts w:ascii="Calibri" w:hAnsi="Calibri" w:cs="Arial"/>
                </w:rPr>
                <w:t>www.postcode.org.uk</w:t>
              </w:r>
            </w:hyperlink>
            <w:r>
              <w:rPr>
                <w:rFonts w:ascii="Calibri" w:hAnsi="Calibri" w:cs="Arial"/>
                <w:color w:val="000000"/>
              </w:rPr>
              <w:t xml:space="preserve"> can be used if you are unsure as to which post codes cover your town(s)</w:t>
            </w:r>
          </w:p>
          <w:p w:rsidR="00F33EEA" w:rsidRDefault="00F33EEA" w:rsidP="00141C8B">
            <w:pPr>
              <w:numPr>
                <w:ilvl w:val="0"/>
                <w:numId w:val="17"/>
              </w:numPr>
              <w:shd w:val="clear" w:color="auto" w:fill="BFBFBF"/>
              <w:spacing w:before="100" w:beforeAutospacing="1" w:after="240"/>
              <w:jc w:val="both"/>
              <w:rPr>
                <w:rFonts w:ascii="Calibri" w:hAnsi="Calibri" w:cs="Arial"/>
                <w:color w:val="000000"/>
              </w:rPr>
            </w:pPr>
            <w:hyperlink r:id="rId15" w:history="1">
              <w:r w:rsidRPr="009E0577">
                <w:rPr>
                  <w:rStyle w:val="Hyperlink"/>
                  <w:rFonts w:ascii="Calibri" w:hAnsi="Calibri" w:cs="Arial"/>
                </w:rPr>
                <w:t>www.theaa.com</w:t>
              </w:r>
            </w:hyperlink>
            <w:r>
              <w:rPr>
                <w:rFonts w:ascii="Calibri" w:hAnsi="Calibri" w:cs="Arial"/>
                <w:color w:val="000000"/>
              </w:rPr>
              <w:t xml:space="preserve"> can be used to work out the driving distances between post codes</w:t>
            </w:r>
            <w:r w:rsidR="00141C8B">
              <w:rPr>
                <w:rFonts w:ascii="Calibri" w:hAnsi="Calibri" w:cs="Arial"/>
                <w:color w:val="000000"/>
              </w:rPr>
              <w:t>. Simply type</w:t>
            </w:r>
            <w:r>
              <w:rPr>
                <w:rFonts w:ascii="Calibri" w:hAnsi="Calibri" w:cs="Arial"/>
                <w:color w:val="000000"/>
              </w:rPr>
              <w:t xml:space="preserve"> in the post code of the town centre in the ‘</w:t>
            </w:r>
            <w:r w:rsidR="00141C8B">
              <w:rPr>
                <w:rFonts w:ascii="Calibri" w:hAnsi="Calibri" w:cs="Arial"/>
                <w:color w:val="000000"/>
              </w:rPr>
              <w:t>F</w:t>
            </w:r>
            <w:r>
              <w:rPr>
                <w:rFonts w:ascii="Calibri" w:hAnsi="Calibri" w:cs="Arial"/>
                <w:color w:val="000000"/>
              </w:rPr>
              <w:t xml:space="preserve">rom’ </w:t>
            </w:r>
            <w:r w:rsidR="00141C8B">
              <w:rPr>
                <w:rFonts w:ascii="Calibri" w:hAnsi="Calibri" w:cs="Arial"/>
                <w:color w:val="000000"/>
              </w:rPr>
              <w:t>section and the shoppers post code in the ‘To’ section.</w:t>
            </w:r>
          </w:p>
          <w:p w:rsidR="00D1412D" w:rsidRPr="007B5F78" w:rsidRDefault="007B5F78" w:rsidP="00325FB5">
            <w:pPr>
              <w:spacing w:before="100" w:beforeAutospacing="1" w:after="100" w:afterAutospacing="1"/>
              <w:jc w:val="both"/>
              <w:rPr>
                <w:rFonts w:ascii="Calibri" w:hAnsi="Calibri" w:cs="Arial"/>
                <w:b/>
                <w:color w:val="000000"/>
                <w:sz w:val="28"/>
                <w:szCs w:val="28"/>
              </w:rPr>
            </w:pPr>
            <w:r w:rsidRPr="007B5F78">
              <w:rPr>
                <w:rFonts w:ascii="Calibri" w:hAnsi="Calibri" w:cs="Arial"/>
                <w:b/>
                <w:color w:val="000000"/>
                <w:sz w:val="28"/>
                <w:szCs w:val="28"/>
              </w:rP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7"/>
              <w:gridCol w:w="2087"/>
              <w:gridCol w:w="2096"/>
              <w:gridCol w:w="2100"/>
            </w:tblGrid>
            <w:tr w:rsidR="00624DBD" w:rsidRPr="007B5F78" w:rsidTr="00F45511">
              <w:tc>
                <w:tcPr>
                  <w:tcW w:w="2149" w:type="dxa"/>
                  <w:shd w:val="clear" w:color="auto" w:fill="BFBFBF"/>
                </w:tcPr>
                <w:p w:rsidR="00D1412D" w:rsidRPr="007B5F78" w:rsidRDefault="00D1412D" w:rsidP="00102797">
                  <w:pPr>
                    <w:spacing w:before="100" w:beforeAutospacing="1" w:after="100" w:afterAutospacing="1"/>
                    <w:rPr>
                      <w:rFonts w:ascii="Calibri" w:hAnsi="Calibri" w:cs="Arial"/>
                      <w:b/>
                      <w:color w:val="000000"/>
                      <w:sz w:val="28"/>
                      <w:szCs w:val="28"/>
                    </w:rPr>
                  </w:pPr>
                </w:p>
              </w:tc>
              <w:tc>
                <w:tcPr>
                  <w:tcW w:w="2149" w:type="dxa"/>
                  <w:shd w:val="clear" w:color="auto" w:fill="BFBFBF"/>
                </w:tcPr>
                <w:p w:rsidR="00D1412D" w:rsidRPr="007B5F78" w:rsidRDefault="00D1412D" w:rsidP="00F45511">
                  <w:pPr>
                    <w:spacing w:before="100" w:beforeAutospacing="1" w:after="100" w:afterAutospacing="1"/>
                    <w:jc w:val="center"/>
                    <w:rPr>
                      <w:rFonts w:ascii="Calibri" w:hAnsi="Calibri" w:cs="Arial"/>
                      <w:b/>
                      <w:color w:val="000000"/>
                      <w:sz w:val="28"/>
                      <w:szCs w:val="28"/>
                    </w:rPr>
                  </w:pPr>
                  <w:r w:rsidRPr="007B5F78">
                    <w:rPr>
                      <w:rFonts w:ascii="Calibri" w:hAnsi="Calibri" w:cs="Arial"/>
                      <w:b/>
                      <w:color w:val="000000"/>
                      <w:sz w:val="28"/>
                      <w:szCs w:val="28"/>
                    </w:rPr>
                    <w:t>Locals</w:t>
                  </w:r>
                </w:p>
              </w:tc>
              <w:tc>
                <w:tcPr>
                  <w:tcW w:w="2149" w:type="dxa"/>
                  <w:shd w:val="clear" w:color="auto" w:fill="BFBFBF"/>
                </w:tcPr>
                <w:p w:rsidR="00D1412D" w:rsidRPr="007B5F78" w:rsidRDefault="00D1412D" w:rsidP="00F45511">
                  <w:pPr>
                    <w:spacing w:before="100" w:beforeAutospacing="1" w:after="100" w:afterAutospacing="1"/>
                    <w:jc w:val="center"/>
                    <w:rPr>
                      <w:rFonts w:ascii="Calibri" w:hAnsi="Calibri" w:cs="Arial"/>
                      <w:b/>
                      <w:color w:val="000000"/>
                      <w:sz w:val="28"/>
                      <w:szCs w:val="28"/>
                    </w:rPr>
                  </w:pPr>
                  <w:r w:rsidRPr="007B5F78">
                    <w:rPr>
                      <w:rFonts w:ascii="Calibri" w:hAnsi="Calibri" w:cs="Arial"/>
                      <w:b/>
                      <w:color w:val="000000"/>
                      <w:sz w:val="28"/>
                      <w:szCs w:val="28"/>
                    </w:rPr>
                    <w:t>Visitors</w:t>
                  </w:r>
                </w:p>
              </w:tc>
              <w:tc>
                <w:tcPr>
                  <w:tcW w:w="2150" w:type="dxa"/>
                  <w:shd w:val="clear" w:color="auto" w:fill="BFBFBF"/>
                </w:tcPr>
                <w:p w:rsidR="00D1412D" w:rsidRPr="007B5F78" w:rsidRDefault="00D1412D" w:rsidP="00F45511">
                  <w:pPr>
                    <w:spacing w:before="100" w:beforeAutospacing="1" w:after="100" w:afterAutospacing="1"/>
                    <w:jc w:val="center"/>
                    <w:rPr>
                      <w:rFonts w:ascii="Calibri" w:hAnsi="Calibri" w:cs="Arial"/>
                      <w:b/>
                      <w:color w:val="000000"/>
                      <w:sz w:val="28"/>
                      <w:szCs w:val="28"/>
                    </w:rPr>
                  </w:pPr>
                  <w:r w:rsidRPr="007B5F78">
                    <w:rPr>
                      <w:rFonts w:ascii="Calibri" w:hAnsi="Calibri" w:cs="Arial"/>
                      <w:b/>
                      <w:color w:val="000000"/>
                      <w:sz w:val="28"/>
                      <w:szCs w:val="28"/>
                    </w:rPr>
                    <w:t>Tourists</w:t>
                  </w:r>
                </w:p>
              </w:tc>
            </w:tr>
            <w:tr w:rsidR="00624DBD" w:rsidRPr="007B5F78" w:rsidTr="00F45511">
              <w:tc>
                <w:tcPr>
                  <w:tcW w:w="2149" w:type="dxa"/>
                  <w:shd w:val="clear" w:color="auto" w:fill="BFBFBF"/>
                </w:tcPr>
                <w:p w:rsidR="00D1412D" w:rsidRPr="007B5F78" w:rsidRDefault="00D1412D" w:rsidP="00F45511">
                  <w:pPr>
                    <w:spacing w:before="100" w:beforeAutospacing="1" w:after="100" w:afterAutospacing="1"/>
                    <w:jc w:val="center"/>
                    <w:rPr>
                      <w:rFonts w:ascii="Calibri" w:hAnsi="Calibri" w:cs="Arial"/>
                      <w:b/>
                      <w:color w:val="000000"/>
                      <w:sz w:val="28"/>
                      <w:szCs w:val="28"/>
                    </w:rPr>
                  </w:pPr>
                  <w:r w:rsidRPr="007B5F78">
                    <w:rPr>
                      <w:rFonts w:ascii="Calibri" w:hAnsi="Calibri" w:cs="Arial"/>
                      <w:b/>
                      <w:color w:val="000000"/>
                      <w:sz w:val="28"/>
                      <w:szCs w:val="28"/>
                    </w:rPr>
                    <w:t>No of Post Codes</w:t>
                  </w:r>
                </w:p>
              </w:tc>
              <w:tc>
                <w:tcPr>
                  <w:tcW w:w="2149" w:type="dxa"/>
                  <w:shd w:val="clear" w:color="auto" w:fill="BFBFBF"/>
                  <w:vAlign w:val="center"/>
                </w:tcPr>
                <w:p w:rsidR="00D1412D" w:rsidRPr="007B5F78" w:rsidRDefault="00D1412D" w:rsidP="00F45511">
                  <w:pPr>
                    <w:spacing w:before="100" w:beforeAutospacing="1" w:after="100" w:afterAutospacing="1"/>
                    <w:jc w:val="center"/>
                    <w:rPr>
                      <w:rFonts w:ascii="Calibri" w:hAnsi="Calibri" w:cs="Arial"/>
                      <w:b/>
                      <w:color w:val="000000"/>
                      <w:sz w:val="28"/>
                      <w:szCs w:val="28"/>
                    </w:rPr>
                  </w:pPr>
                  <w:r w:rsidRPr="007B5F78">
                    <w:rPr>
                      <w:rFonts w:ascii="Calibri" w:hAnsi="Calibri" w:cs="Arial"/>
                      <w:b/>
                      <w:color w:val="000000"/>
                      <w:sz w:val="28"/>
                      <w:szCs w:val="28"/>
                    </w:rPr>
                    <w:t>302</w:t>
                  </w:r>
                </w:p>
              </w:tc>
              <w:tc>
                <w:tcPr>
                  <w:tcW w:w="2149" w:type="dxa"/>
                  <w:shd w:val="clear" w:color="auto" w:fill="BFBFBF"/>
                  <w:vAlign w:val="center"/>
                </w:tcPr>
                <w:p w:rsidR="00D1412D" w:rsidRPr="007B5F78" w:rsidRDefault="00D1412D" w:rsidP="004438D0">
                  <w:pPr>
                    <w:spacing w:before="100" w:beforeAutospacing="1" w:after="100" w:afterAutospacing="1"/>
                    <w:jc w:val="center"/>
                    <w:rPr>
                      <w:rFonts w:ascii="Calibri" w:hAnsi="Calibri" w:cs="Arial"/>
                      <w:b/>
                      <w:color w:val="000000"/>
                      <w:sz w:val="28"/>
                      <w:szCs w:val="28"/>
                    </w:rPr>
                  </w:pPr>
                  <w:r w:rsidRPr="007B5F78">
                    <w:rPr>
                      <w:rFonts w:ascii="Calibri" w:hAnsi="Calibri" w:cs="Arial"/>
                      <w:b/>
                      <w:color w:val="000000"/>
                      <w:sz w:val="28"/>
                      <w:szCs w:val="28"/>
                    </w:rPr>
                    <w:t>167</w:t>
                  </w:r>
                </w:p>
              </w:tc>
              <w:tc>
                <w:tcPr>
                  <w:tcW w:w="2150" w:type="dxa"/>
                  <w:shd w:val="clear" w:color="auto" w:fill="BFBFBF"/>
                  <w:vAlign w:val="center"/>
                </w:tcPr>
                <w:p w:rsidR="00D1412D" w:rsidRPr="007B5F78" w:rsidRDefault="00D1412D" w:rsidP="00F45511">
                  <w:pPr>
                    <w:spacing w:before="100" w:beforeAutospacing="1" w:after="100" w:afterAutospacing="1"/>
                    <w:jc w:val="center"/>
                    <w:rPr>
                      <w:rFonts w:ascii="Calibri" w:hAnsi="Calibri" w:cs="Arial"/>
                      <w:b/>
                      <w:color w:val="000000"/>
                      <w:sz w:val="28"/>
                      <w:szCs w:val="28"/>
                    </w:rPr>
                  </w:pPr>
                  <w:r w:rsidRPr="007B5F78">
                    <w:rPr>
                      <w:rFonts w:ascii="Calibri" w:hAnsi="Calibri" w:cs="Arial"/>
                      <w:b/>
                      <w:color w:val="000000"/>
                      <w:sz w:val="28"/>
                      <w:szCs w:val="28"/>
                    </w:rPr>
                    <w:t>90</w:t>
                  </w:r>
                </w:p>
              </w:tc>
            </w:tr>
          </w:tbl>
          <w:p w:rsidR="00D1412D" w:rsidRPr="007B5F78" w:rsidRDefault="007B5F78" w:rsidP="00325FB5">
            <w:pPr>
              <w:spacing w:before="100" w:beforeAutospacing="1" w:after="100" w:afterAutospacing="1"/>
              <w:jc w:val="both"/>
              <w:rPr>
                <w:rFonts w:ascii="Calibri" w:hAnsi="Calibri" w:cs="Arial"/>
                <w:b/>
                <w:color w:val="000000"/>
                <w:sz w:val="28"/>
                <w:szCs w:val="28"/>
              </w:rPr>
            </w:pPr>
            <w:r w:rsidRPr="007B5F78">
              <w:rPr>
                <w:rFonts w:ascii="Calibri" w:hAnsi="Calibri" w:cs="Arial"/>
                <w:b/>
                <w:color w:val="000000"/>
                <w:sz w:val="28"/>
                <w:szCs w:val="28"/>
              </w:rPr>
              <w:t>FOR DATA ENTRY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7"/>
              <w:gridCol w:w="2087"/>
              <w:gridCol w:w="2096"/>
              <w:gridCol w:w="2100"/>
            </w:tblGrid>
            <w:tr w:rsidR="00D1412D" w:rsidRPr="00D1412D" w:rsidTr="00102797">
              <w:tc>
                <w:tcPr>
                  <w:tcW w:w="2149" w:type="dxa"/>
                  <w:shd w:val="clear" w:color="auto" w:fill="00B0F0"/>
                </w:tcPr>
                <w:p w:rsidR="00D1412D" w:rsidRPr="00D1412D" w:rsidRDefault="00D1412D" w:rsidP="00D1412D">
                  <w:pPr>
                    <w:spacing w:before="100" w:beforeAutospacing="1" w:after="100" w:afterAutospacing="1"/>
                    <w:jc w:val="center"/>
                    <w:rPr>
                      <w:rFonts w:ascii="Calibri" w:hAnsi="Calibri" w:cs="Arial"/>
                      <w:b/>
                      <w:color w:val="000000"/>
                      <w:sz w:val="28"/>
                      <w:szCs w:val="28"/>
                    </w:rPr>
                  </w:pPr>
                </w:p>
              </w:tc>
              <w:tc>
                <w:tcPr>
                  <w:tcW w:w="2149" w:type="dxa"/>
                  <w:shd w:val="clear" w:color="auto" w:fill="00B0F0"/>
                </w:tcPr>
                <w:p w:rsidR="00D1412D" w:rsidRPr="00D1412D" w:rsidRDefault="00D1412D" w:rsidP="00D1412D">
                  <w:pPr>
                    <w:spacing w:before="100" w:beforeAutospacing="1" w:after="100" w:afterAutospacing="1"/>
                    <w:jc w:val="center"/>
                    <w:rPr>
                      <w:rFonts w:ascii="Calibri" w:hAnsi="Calibri" w:cs="Arial"/>
                      <w:b/>
                      <w:color w:val="000000"/>
                      <w:sz w:val="28"/>
                      <w:szCs w:val="28"/>
                    </w:rPr>
                  </w:pPr>
                  <w:r w:rsidRPr="00D1412D">
                    <w:rPr>
                      <w:rFonts w:ascii="Calibri" w:hAnsi="Calibri" w:cs="Arial"/>
                      <w:b/>
                      <w:color w:val="000000"/>
                      <w:sz w:val="28"/>
                      <w:szCs w:val="28"/>
                    </w:rPr>
                    <w:t>Locals</w:t>
                  </w:r>
                </w:p>
              </w:tc>
              <w:tc>
                <w:tcPr>
                  <w:tcW w:w="2149" w:type="dxa"/>
                  <w:shd w:val="clear" w:color="auto" w:fill="00B0F0"/>
                </w:tcPr>
                <w:p w:rsidR="00D1412D" w:rsidRPr="00D1412D" w:rsidRDefault="00D1412D" w:rsidP="00D1412D">
                  <w:pPr>
                    <w:spacing w:before="100" w:beforeAutospacing="1" w:after="100" w:afterAutospacing="1"/>
                    <w:jc w:val="center"/>
                    <w:rPr>
                      <w:rFonts w:ascii="Calibri" w:hAnsi="Calibri" w:cs="Arial"/>
                      <w:b/>
                      <w:color w:val="000000"/>
                      <w:sz w:val="28"/>
                      <w:szCs w:val="28"/>
                    </w:rPr>
                  </w:pPr>
                  <w:r w:rsidRPr="00D1412D">
                    <w:rPr>
                      <w:rFonts w:ascii="Calibri" w:hAnsi="Calibri" w:cs="Arial"/>
                      <w:b/>
                      <w:color w:val="000000"/>
                      <w:sz w:val="28"/>
                      <w:szCs w:val="28"/>
                    </w:rPr>
                    <w:t>Visitors</w:t>
                  </w:r>
                </w:p>
              </w:tc>
              <w:tc>
                <w:tcPr>
                  <w:tcW w:w="2150" w:type="dxa"/>
                  <w:shd w:val="clear" w:color="auto" w:fill="00B0F0"/>
                </w:tcPr>
                <w:p w:rsidR="00D1412D" w:rsidRPr="00D1412D" w:rsidRDefault="00D1412D" w:rsidP="00D1412D">
                  <w:pPr>
                    <w:spacing w:before="100" w:beforeAutospacing="1" w:after="100" w:afterAutospacing="1"/>
                    <w:jc w:val="center"/>
                    <w:rPr>
                      <w:rFonts w:ascii="Calibri" w:hAnsi="Calibri" w:cs="Arial"/>
                      <w:b/>
                      <w:color w:val="000000"/>
                      <w:sz w:val="28"/>
                      <w:szCs w:val="28"/>
                    </w:rPr>
                  </w:pPr>
                  <w:r w:rsidRPr="00D1412D">
                    <w:rPr>
                      <w:rFonts w:ascii="Calibri" w:hAnsi="Calibri" w:cs="Arial"/>
                      <w:b/>
                      <w:color w:val="000000"/>
                      <w:sz w:val="28"/>
                      <w:szCs w:val="28"/>
                    </w:rPr>
                    <w:t>Tourists</w:t>
                  </w:r>
                </w:p>
              </w:tc>
            </w:tr>
            <w:tr w:rsidR="00D1412D" w:rsidRPr="00D1412D" w:rsidTr="00102797">
              <w:tc>
                <w:tcPr>
                  <w:tcW w:w="2149" w:type="dxa"/>
                  <w:shd w:val="clear" w:color="auto" w:fill="00B0F0"/>
                </w:tcPr>
                <w:p w:rsidR="00D1412D" w:rsidRPr="00D1412D" w:rsidRDefault="00D1412D" w:rsidP="00D1412D">
                  <w:pPr>
                    <w:spacing w:before="100" w:beforeAutospacing="1" w:after="100" w:afterAutospacing="1"/>
                    <w:jc w:val="center"/>
                    <w:rPr>
                      <w:rFonts w:ascii="Calibri" w:hAnsi="Calibri" w:cs="Arial"/>
                      <w:b/>
                      <w:color w:val="000000"/>
                      <w:sz w:val="28"/>
                      <w:szCs w:val="28"/>
                    </w:rPr>
                  </w:pPr>
                  <w:r w:rsidRPr="00D1412D">
                    <w:rPr>
                      <w:rFonts w:ascii="Calibri" w:hAnsi="Calibri" w:cs="Arial"/>
                      <w:b/>
                      <w:color w:val="000000"/>
                      <w:sz w:val="28"/>
                      <w:szCs w:val="28"/>
                    </w:rPr>
                    <w:t>No of Post Codes</w:t>
                  </w:r>
                </w:p>
              </w:tc>
              <w:tc>
                <w:tcPr>
                  <w:tcW w:w="2149" w:type="dxa"/>
                  <w:vAlign w:val="center"/>
                </w:tcPr>
                <w:p w:rsidR="00D1412D" w:rsidRPr="00D1412D" w:rsidRDefault="00D1412D" w:rsidP="00D1412D">
                  <w:pPr>
                    <w:spacing w:before="100" w:beforeAutospacing="1" w:after="100" w:afterAutospacing="1"/>
                    <w:jc w:val="center"/>
                    <w:rPr>
                      <w:rFonts w:ascii="Calibri" w:hAnsi="Calibri" w:cs="Arial"/>
                      <w:b/>
                      <w:color w:val="000000"/>
                      <w:sz w:val="28"/>
                      <w:szCs w:val="28"/>
                    </w:rPr>
                  </w:pPr>
                </w:p>
              </w:tc>
              <w:tc>
                <w:tcPr>
                  <w:tcW w:w="2149" w:type="dxa"/>
                  <w:vAlign w:val="center"/>
                </w:tcPr>
                <w:p w:rsidR="00D1412D" w:rsidRPr="00D1412D" w:rsidRDefault="00D1412D" w:rsidP="00D1412D">
                  <w:pPr>
                    <w:spacing w:before="100" w:beforeAutospacing="1" w:after="100" w:afterAutospacing="1"/>
                    <w:jc w:val="center"/>
                    <w:rPr>
                      <w:rFonts w:ascii="Calibri" w:hAnsi="Calibri" w:cs="Arial"/>
                      <w:b/>
                      <w:color w:val="000000"/>
                      <w:sz w:val="28"/>
                      <w:szCs w:val="28"/>
                    </w:rPr>
                  </w:pPr>
                </w:p>
              </w:tc>
              <w:tc>
                <w:tcPr>
                  <w:tcW w:w="2150" w:type="dxa"/>
                  <w:vAlign w:val="center"/>
                </w:tcPr>
                <w:p w:rsidR="00D1412D" w:rsidRPr="00D1412D" w:rsidRDefault="00D1412D" w:rsidP="00ED48BA">
                  <w:pPr>
                    <w:spacing w:before="100" w:beforeAutospacing="1" w:after="100" w:afterAutospacing="1"/>
                    <w:rPr>
                      <w:rFonts w:ascii="Calibri" w:hAnsi="Calibri" w:cs="Arial"/>
                      <w:b/>
                      <w:color w:val="000000"/>
                      <w:sz w:val="28"/>
                      <w:szCs w:val="28"/>
                    </w:rPr>
                  </w:pPr>
                </w:p>
              </w:tc>
            </w:tr>
          </w:tbl>
          <w:p w:rsidR="00D1412D" w:rsidRDefault="00D1412D" w:rsidP="00102797">
            <w:pPr>
              <w:spacing w:before="100" w:beforeAutospacing="1" w:after="100" w:afterAutospacing="1"/>
              <w:ind w:left="-761" w:right="1176"/>
              <w:jc w:val="both"/>
              <w:rPr>
                <w:rFonts w:ascii="Calibri" w:hAnsi="Calibri" w:cs="Arial"/>
                <w:color w:val="000000"/>
              </w:rPr>
            </w:pPr>
          </w:p>
          <w:p w:rsidR="00325FB5" w:rsidRPr="00325FB5" w:rsidRDefault="00325FB5" w:rsidP="00325FB5">
            <w:pPr>
              <w:spacing w:before="100" w:beforeAutospacing="1" w:after="100" w:afterAutospacing="1"/>
              <w:ind w:left="-761"/>
              <w:jc w:val="both"/>
              <w:rPr>
                <w:rFonts w:ascii="Calibri" w:hAnsi="Calibri" w:cs="Arial"/>
                <w:color w:val="000000"/>
              </w:rPr>
            </w:pPr>
          </w:p>
        </w:tc>
      </w:tr>
      <w:tr w:rsidR="00F33EEA" w:rsidRPr="002529A2" w:rsidTr="00102797">
        <w:trPr>
          <w:trHeight w:val="753"/>
          <w:tblCellSpacing w:w="15" w:type="dxa"/>
        </w:trPr>
        <w:tc>
          <w:tcPr>
            <w:tcW w:w="50" w:type="dxa"/>
            <w:vAlign w:val="center"/>
          </w:tcPr>
          <w:p w:rsidR="00F33EEA" w:rsidRPr="002529A2" w:rsidRDefault="00F33EEA" w:rsidP="00640006">
            <w:pPr>
              <w:jc w:val="both"/>
              <w:rPr>
                <w:rFonts w:ascii="Calibri" w:hAnsi="Calibri" w:cs="Arial"/>
                <w:color w:val="000000"/>
              </w:rPr>
            </w:pPr>
          </w:p>
        </w:tc>
        <w:tc>
          <w:tcPr>
            <w:tcW w:w="8410" w:type="dxa"/>
            <w:vAlign w:val="center"/>
          </w:tcPr>
          <w:p w:rsidR="00F33EEA" w:rsidRPr="002529A2" w:rsidRDefault="00F33EEA" w:rsidP="00F33EEA">
            <w:pPr>
              <w:spacing w:before="100" w:beforeAutospacing="1" w:after="100" w:afterAutospacing="1"/>
              <w:jc w:val="both"/>
              <w:rPr>
                <w:rFonts w:ascii="Calibri" w:hAnsi="Calibri" w:cs="Arial"/>
                <w:color w:val="000000"/>
              </w:rPr>
            </w:pPr>
          </w:p>
        </w:tc>
      </w:tr>
    </w:tbl>
    <w:p w:rsidR="004438D0" w:rsidRDefault="004438D0" w:rsidP="00141C8B">
      <w:pPr>
        <w:pStyle w:val="Heading6"/>
        <w:shd w:val="clear" w:color="auto" w:fill="FFFFFF"/>
        <w:rPr>
          <w:rFonts w:ascii="Calibri" w:hAnsi="Calibri" w:cs="Arial"/>
          <w:color w:val="000000"/>
          <w:sz w:val="28"/>
          <w:szCs w:val="28"/>
          <w:u w:val="single"/>
        </w:rPr>
      </w:pPr>
      <w:r>
        <w:rPr>
          <w:rFonts w:ascii="Calibri" w:hAnsi="Calibri" w:cs="Arial"/>
          <w:color w:val="000000"/>
          <w:sz w:val="28"/>
          <w:szCs w:val="28"/>
          <w:u w:val="single"/>
        </w:rPr>
        <w:br w:type="page"/>
      </w:r>
    </w:p>
    <w:p w:rsidR="006E437A" w:rsidRDefault="00032B79" w:rsidP="004438D0">
      <w:pPr>
        <w:pStyle w:val="Heading6"/>
        <w:shd w:val="clear" w:color="auto" w:fill="E36C0A"/>
        <w:jc w:val="center"/>
        <w:rPr>
          <w:rFonts w:ascii="Calibri" w:hAnsi="Calibri" w:cs="Arial"/>
          <w:color w:val="000000"/>
          <w:sz w:val="28"/>
          <w:szCs w:val="28"/>
          <w:u w:val="single"/>
        </w:rPr>
      </w:pPr>
      <w:r>
        <w:rPr>
          <w:rFonts w:ascii="Calibri" w:hAnsi="Calibri" w:cs="Arial"/>
          <w:color w:val="000000"/>
          <w:sz w:val="28"/>
          <w:szCs w:val="28"/>
          <w:u w:val="single"/>
        </w:rPr>
        <w:t>APPENDIX 1a: BUSINESS CONFIDENCE COVERING LETTER EXAMPLE</w:t>
      </w:r>
    </w:p>
    <w:p w:rsidR="00032B79" w:rsidRPr="00032B79" w:rsidRDefault="00032B79" w:rsidP="00032B79">
      <w:pPr>
        <w:spacing w:after="120"/>
        <w:rPr>
          <w:rFonts w:ascii="Calibri" w:hAnsi="Calibri"/>
        </w:rPr>
      </w:pPr>
      <w:r>
        <w:rPr>
          <w:rFonts w:ascii="Calibri" w:hAnsi="Calibri"/>
        </w:rPr>
        <w:t>Dear Business Owner/ Store Manager</w:t>
      </w:r>
      <w:r w:rsidRPr="00032B79">
        <w:rPr>
          <w:rFonts w:ascii="Calibri" w:hAnsi="Calibri"/>
        </w:rPr>
        <w:t>,</w:t>
      </w:r>
    </w:p>
    <w:p w:rsidR="00032B79" w:rsidRPr="00032B79" w:rsidRDefault="00032B79" w:rsidP="00032B79">
      <w:pPr>
        <w:spacing w:after="120"/>
        <w:jc w:val="both"/>
        <w:rPr>
          <w:rFonts w:ascii="Calibri" w:hAnsi="Calibri"/>
        </w:rPr>
      </w:pPr>
      <w:r w:rsidRPr="00032B79">
        <w:rPr>
          <w:rFonts w:ascii="Calibri" w:hAnsi="Calibri"/>
        </w:rPr>
        <w:t xml:space="preserve">We are currently undertaking a </w:t>
      </w:r>
      <w:r w:rsidRPr="00032B79">
        <w:rPr>
          <w:rFonts w:ascii="Calibri" w:hAnsi="Calibri"/>
          <w:i/>
        </w:rPr>
        <w:t>Benchmarking Project</w:t>
      </w:r>
      <w:r w:rsidRPr="00032B79">
        <w:rPr>
          <w:rFonts w:ascii="Calibri" w:hAnsi="Calibri"/>
        </w:rPr>
        <w:t xml:space="preserve"> in association with </w:t>
      </w:r>
      <w:r w:rsidR="00F90C62">
        <w:rPr>
          <w:rFonts w:ascii="Calibri" w:hAnsi="Calibri"/>
          <w:b/>
        </w:rPr>
        <w:t>XXXX</w:t>
      </w:r>
      <w:r w:rsidRPr="00032B79">
        <w:rPr>
          <w:rFonts w:ascii="Calibri" w:hAnsi="Calibri"/>
        </w:rPr>
        <w:t xml:space="preserve">. The </w:t>
      </w:r>
      <w:r w:rsidRPr="00032B79">
        <w:rPr>
          <w:rFonts w:ascii="Calibri" w:hAnsi="Calibri"/>
          <w:i/>
        </w:rPr>
        <w:t xml:space="preserve">Benchmarking Project </w:t>
      </w:r>
      <w:r w:rsidRPr="00032B79">
        <w:rPr>
          <w:rFonts w:ascii="Calibri" w:hAnsi="Calibri"/>
        </w:rPr>
        <w:t>involves capturing data on 12 Key Performance Indicators:</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Total number of commercial units</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The balance of comparison/ convenience retail</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Key attractor/ multiple trader representation</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Number of markets/ traders</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Number of vacant units</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Prime retail property yields</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Retail rents</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Footfall counts</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Car parking availability and usage</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Business confidence survey</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Visitor satisfaction survey</w:t>
      </w:r>
    </w:p>
    <w:p w:rsidR="00032B79" w:rsidRPr="00032B79" w:rsidRDefault="00032B79" w:rsidP="00032B79">
      <w:pPr>
        <w:pStyle w:val="ListParagraph"/>
        <w:numPr>
          <w:ilvl w:val="0"/>
          <w:numId w:val="29"/>
        </w:numPr>
        <w:autoSpaceDE w:val="0"/>
        <w:autoSpaceDN w:val="0"/>
        <w:spacing w:after="120"/>
        <w:contextualSpacing/>
        <w:jc w:val="both"/>
        <w:rPr>
          <w:rFonts w:ascii="Calibri" w:hAnsi="Calibri"/>
        </w:rPr>
      </w:pPr>
      <w:r w:rsidRPr="00032B79">
        <w:rPr>
          <w:rFonts w:ascii="Calibri" w:hAnsi="Calibri"/>
        </w:rPr>
        <w:t>Shoppers origin survey</w:t>
      </w:r>
    </w:p>
    <w:p w:rsidR="00032B79" w:rsidRPr="00032B79" w:rsidRDefault="00032B79" w:rsidP="00032B79">
      <w:pPr>
        <w:pStyle w:val="ListParagraph"/>
        <w:autoSpaceDE w:val="0"/>
        <w:autoSpaceDN w:val="0"/>
        <w:spacing w:after="120"/>
        <w:jc w:val="both"/>
        <w:rPr>
          <w:rFonts w:ascii="Calibri" w:hAnsi="Calibri"/>
        </w:rPr>
      </w:pPr>
    </w:p>
    <w:p w:rsidR="00032B79" w:rsidRPr="00032B79" w:rsidRDefault="00032B79" w:rsidP="00032B79">
      <w:pPr>
        <w:spacing w:after="120"/>
        <w:jc w:val="both"/>
        <w:rPr>
          <w:rFonts w:ascii="Calibri" w:hAnsi="Calibri"/>
        </w:rPr>
      </w:pPr>
      <w:r w:rsidRPr="00032B79">
        <w:rPr>
          <w:rFonts w:ascii="Calibri" w:hAnsi="Calibri"/>
        </w:rPr>
        <w:t xml:space="preserve">One important source of data is capturing the ‘business confidence’ of traders in </w:t>
      </w:r>
      <w:r w:rsidRPr="00032B79">
        <w:rPr>
          <w:rFonts w:ascii="Calibri" w:hAnsi="Calibri"/>
          <w:b/>
        </w:rPr>
        <w:t>XXXX</w:t>
      </w:r>
      <w:r w:rsidRPr="00032B79">
        <w:rPr>
          <w:rFonts w:ascii="Calibri" w:hAnsi="Calibri"/>
        </w:rPr>
        <w:t xml:space="preserve">, as by establishing the trading conditions of town centre businesses key local stakeholders can focus their efforts on looking at issues which are of concern and how to improve them. Thus, it would be greatly appreciated if you could complete the attached short </w:t>
      </w:r>
      <w:r w:rsidRPr="00032B79">
        <w:rPr>
          <w:rFonts w:ascii="Calibri" w:hAnsi="Calibri"/>
          <w:i/>
        </w:rPr>
        <w:t>Town Benchmarking Business Confidence Survey</w:t>
      </w:r>
      <w:r w:rsidRPr="00032B79">
        <w:rPr>
          <w:rFonts w:ascii="Calibri" w:hAnsi="Calibri"/>
        </w:rPr>
        <w:t xml:space="preserve"> and return in the envelope supplied by </w:t>
      </w:r>
      <w:r w:rsidRPr="00032B79">
        <w:rPr>
          <w:rFonts w:ascii="Calibri" w:hAnsi="Calibri"/>
          <w:b/>
        </w:rPr>
        <w:t>XXXX.</w:t>
      </w:r>
      <w:r w:rsidRPr="00032B79">
        <w:rPr>
          <w:rFonts w:ascii="Calibri" w:hAnsi="Calibri"/>
        </w:rPr>
        <w:t xml:space="preserve"> </w:t>
      </w:r>
    </w:p>
    <w:p w:rsidR="00032B79" w:rsidRPr="00032B79" w:rsidRDefault="00032B79" w:rsidP="00032B79">
      <w:pPr>
        <w:spacing w:after="120"/>
        <w:jc w:val="both"/>
        <w:rPr>
          <w:rFonts w:ascii="Calibri" w:hAnsi="Calibri"/>
        </w:rPr>
      </w:pPr>
    </w:p>
    <w:p w:rsidR="00032B79" w:rsidRPr="00032B79" w:rsidRDefault="00032B79" w:rsidP="00032B79">
      <w:pPr>
        <w:spacing w:after="120"/>
        <w:jc w:val="both"/>
        <w:rPr>
          <w:rFonts w:ascii="Calibri" w:hAnsi="Calibri"/>
        </w:rPr>
      </w:pPr>
      <w:r w:rsidRPr="00032B79">
        <w:rPr>
          <w:rFonts w:ascii="Calibri" w:hAnsi="Calibri"/>
        </w:rPr>
        <w:t xml:space="preserve">Your views and opinions will be amalgamated and included in the overall </w:t>
      </w:r>
      <w:r w:rsidRPr="00032B79">
        <w:rPr>
          <w:rFonts w:ascii="Calibri" w:hAnsi="Calibri"/>
          <w:i/>
        </w:rPr>
        <w:t>Benchmarking Project</w:t>
      </w:r>
      <w:r w:rsidRPr="00032B79">
        <w:rPr>
          <w:rFonts w:ascii="Calibri" w:hAnsi="Calibri"/>
        </w:rPr>
        <w:t xml:space="preserve"> report. If you have any questions or queries before completing the survey, please contact </w:t>
      </w:r>
      <w:r w:rsidRPr="00032B79">
        <w:rPr>
          <w:rFonts w:ascii="Calibri" w:hAnsi="Calibri"/>
          <w:b/>
        </w:rPr>
        <w:t>XXXX</w:t>
      </w:r>
    </w:p>
    <w:p w:rsidR="00032B79" w:rsidRPr="00032B79" w:rsidRDefault="00032B79" w:rsidP="00032B79">
      <w:pPr>
        <w:spacing w:after="120"/>
        <w:jc w:val="both"/>
        <w:rPr>
          <w:rFonts w:ascii="Calibri" w:hAnsi="Calibri"/>
        </w:rPr>
      </w:pPr>
    </w:p>
    <w:p w:rsidR="00032B79" w:rsidRPr="00032B79" w:rsidRDefault="00032B79" w:rsidP="00032B79">
      <w:pPr>
        <w:spacing w:after="120"/>
        <w:jc w:val="both"/>
        <w:rPr>
          <w:rFonts w:ascii="Calibri" w:hAnsi="Calibri"/>
        </w:rPr>
      </w:pPr>
      <w:r w:rsidRPr="00032B79">
        <w:rPr>
          <w:rFonts w:ascii="Calibri" w:hAnsi="Calibri"/>
        </w:rPr>
        <w:t>Yours sincerely</w:t>
      </w:r>
    </w:p>
    <w:p w:rsidR="004438D0" w:rsidRDefault="00032B79" w:rsidP="00141C8B">
      <w:pPr>
        <w:pStyle w:val="Heading6"/>
        <w:shd w:val="clear" w:color="auto" w:fill="FFFFFF"/>
        <w:jc w:val="both"/>
        <w:rPr>
          <w:rFonts w:ascii="Calibri" w:hAnsi="Calibri" w:cs="Arial"/>
          <w:color w:val="000000"/>
          <w:sz w:val="28"/>
          <w:szCs w:val="28"/>
          <w:u w:val="single"/>
        </w:rPr>
      </w:pPr>
      <w:r>
        <w:rPr>
          <w:rFonts w:ascii="Calibri" w:hAnsi="Calibri" w:cs="Arial"/>
          <w:color w:val="000000"/>
          <w:sz w:val="28"/>
          <w:szCs w:val="28"/>
          <w:u w:val="single"/>
        </w:rPr>
        <w:br w:type="page"/>
      </w:r>
    </w:p>
    <w:p w:rsidR="00032B79" w:rsidRDefault="00032B79" w:rsidP="004438D0">
      <w:pPr>
        <w:pStyle w:val="Heading6"/>
        <w:shd w:val="clear" w:color="auto" w:fill="E36C0A"/>
        <w:jc w:val="center"/>
        <w:rPr>
          <w:rFonts w:ascii="Calibri" w:hAnsi="Calibri" w:cs="Arial"/>
          <w:color w:val="000000"/>
          <w:sz w:val="28"/>
          <w:szCs w:val="28"/>
          <w:u w:val="single"/>
        </w:rPr>
      </w:pPr>
      <w:r>
        <w:rPr>
          <w:rFonts w:ascii="Calibri" w:hAnsi="Calibri" w:cs="Arial"/>
          <w:color w:val="000000"/>
          <w:sz w:val="28"/>
          <w:szCs w:val="28"/>
          <w:u w:val="single"/>
        </w:rPr>
        <w:t>APPENDIX 1b: BUSINESS CONFIDENCE/ SHOPPERS ORIGIN COMBINED COVERING LETTER EXAMPLE</w:t>
      </w:r>
    </w:p>
    <w:p w:rsidR="00032B79" w:rsidRPr="00032B79" w:rsidRDefault="00032B79" w:rsidP="00032B79">
      <w:pPr>
        <w:spacing w:after="120"/>
        <w:rPr>
          <w:rFonts w:ascii="Calibri" w:hAnsi="Calibri"/>
        </w:rPr>
      </w:pPr>
      <w:r w:rsidRPr="00032B79">
        <w:rPr>
          <w:rFonts w:ascii="Calibri" w:hAnsi="Calibri"/>
        </w:rPr>
        <w:t>Dear Business Owner/ Store Manager,</w:t>
      </w:r>
    </w:p>
    <w:p w:rsidR="00032B79" w:rsidRPr="00032B79" w:rsidRDefault="00032B79" w:rsidP="00032B79">
      <w:pPr>
        <w:spacing w:after="120"/>
        <w:jc w:val="both"/>
        <w:rPr>
          <w:rFonts w:ascii="Calibri" w:hAnsi="Calibri"/>
        </w:rPr>
      </w:pPr>
      <w:r w:rsidRPr="00032B79">
        <w:rPr>
          <w:rFonts w:ascii="Calibri" w:hAnsi="Calibri"/>
        </w:rPr>
        <w:t xml:space="preserve">We are currently undertaking a </w:t>
      </w:r>
      <w:r w:rsidRPr="00032B79">
        <w:rPr>
          <w:rFonts w:ascii="Calibri" w:hAnsi="Calibri"/>
          <w:i/>
        </w:rPr>
        <w:t>Benchmarking Project</w:t>
      </w:r>
      <w:r w:rsidRPr="00032B79">
        <w:rPr>
          <w:rFonts w:ascii="Calibri" w:hAnsi="Calibri"/>
        </w:rPr>
        <w:t xml:space="preserve"> in </w:t>
      </w:r>
      <w:r w:rsidRPr="00032B79">
        <w:rPr>
          <w:rFonts w:ascii="Calibri" w:hAnsi="Calibri"/>
          <w:b/>
        </w:rPr>
        <w:t>XXXX</w:t>
      </w:r>
      <w:r w:rsidRPr="00032B79">
        <w:rPr>
          <w:rFonts w:ascii="Calibri" w:hAnsi="Calibri"/>
        </w:rPr>
        <w:t xml:space="preserve"> on behalf of </w:t>
      </w:r>
      <w:r w:rsidRPr="00032B79">
        <w:rPr>
          <w:rFonts w:ascii="Calibri" w:hAnsi="Calibri"/>
          <w:b/>
        </w:rPr>
        <w:t>XXXX</w:t>
      </w:r>
      <w:r w:rsidRPr="00032B79">
        <w:rPr>
          <w:rFonts w:ascii="Calibri" w:hAnsi="Calibri"/>
        </w:rPr>
        <w:t xml:space="preserve">. The </w:t>
      </w:r>
      <w:r w:rsidRPr="00032B79">
        <w:rPr>
          <w:rFonts w:ascii="Calibri" w:hAnsi="Calibri"/>
          <w:i/>
        </w:rPr>
        <w:t xml:space="preserve">Benchmarking Project </w:t>
      </w:r>
      <w:r w:rsidR="00D12A9C">
        <w:rPr>
          <w:rFonts w:ascii="Calibri" w:hAnsi="Calibri"/>
        </w:rPr>
        <w:t>has been conducted in over 140</w:t>
      </w:r>
      <w:r w:rsidRPr="00032B79">
        <w:rPr>
          <w:rFonts w:ascii="Calibri" w:hAnsi="Calibri"/>
        </w:rPr>
        <w:t xml:space="preserve"> other towns in England and </w:t>
      </w:r>
      <w:r>
        <w:rPr>
          <w:rFonts w:ascii="Calibri" w:hAnsi="Calibri"/>
        </w:rPr>
        <w:t xml:space="preserve">involves </w:t>
      </w:r>
      <w:r w:rsidRPr="00032B79">
        <w:rPr>
          <w:rFonts w:ascii="Calibri" w:hAnsi="Calibri"/>
        </w:rPr>
        <w:t xml:space="preserve">capturing data on 12 Key Performance Indicators. We would particularly like your contribution on two of these KPI’s, </w:t>
      </w:r>
      <w:r w:rsidRPr="00032B79">
        <w:rPr>
          <w:rFonts w:ascii="Calibri" w:hAnsi="Calibri"/>
          <w:i/>
        </w:rPr>
        <w:t>Business</w:t>
      </w:r>
      <w:r w:rsidRPr="00032B79">
        <w:rPr>
          <w:rFonts w:ascii="Calibri" w:hAnsi="Calibri"/>
        </w:rPr>
        <w:t xml:space="preserve"> </w:t>
      </w:r>
      <w:r w:rsidRPr="00032B79">
        <w:rPr>
          <w:rFonts w:ascii="Calibri" w:hAnsi="Calibri"/>
          <w:i/>
        </w:rPr>
        <w:t>Confidence</w:t>
      </w:r>
      <w:r w:rsidRPr="00032B79">
        <w:rPr>
          <w:rFonts w:ascii="Calibri" w:hAnsi="Calibri"/>
        </w:rPr>
        <w:t xml:space="preserve"> and </w:t>
      </w:r>
      <w:r w:rsidRPr="00032B79">
        <w:rPr>
          <w:rFonts w:ascii="Calibri" w:hAnsi="Calibri"/>
          <w:i/>
        </w:rPr>
        <w:t>Shoppers Origin</w:t>
      </w:r>
      <w:r w:rsidRPr="00032B79">
        <w:rPr>
          <w:rFonts w:ascii="Calibri" w:hAnsi="Calibri"/>
        </w:rPr>
        <w:t>.</w:t>
      </w:r>
    </w:p>
    <w:p w:rsidR="00032B79" w:rsidRPr="00032B79" w:rsidRDefault="00032B79" w:rsidP="00032B79">
      <w:pPr>
        <w:spacing w:after="120"/>
        <w:jc w:val="both"/>
        <w:rPr>
          <w:rFonts w:ascii="Calibri" w:hAnsi="Calibri"/>
        </w:rPr>
      </w:pPr>
      <w:r w:rsidRPr="00032B79">
        <w:rPr>
          <w:rFonts w:ascii="Calibri" w:hAnsi="Calibri"/>
        </w:rPr>
        <w:t xml:space="preserve">In regards to  the ‘business confidence’ by establishing the trading conditions of town centre businesses, local stakeholders can focus their efforts on looking at issues which are of concern and how to improve them. Thus, it would be greatly appreciated if you could complete the attached short </w:t>
      </w:r>
      <w:r w:rsidRPr="00032B79">
        <w:rPr>
          <w:rFonts w:ascii="Calibri" w:hAnsi="Calibri"/>
          <w:i/>
        </w:rPr>
        <w:t>Town Benchmarking Business Confidence Survey</w:t>
      </w:r>
      <w:r w:rsidRPr="00032B79">
        <w:rPr>
          <w:rFonts w:ascii="Calibri" w:hAnsi="Calibri"/>
        </w:rPr>
        <w:t xml:space="preserve"> and return in the pre paid envelope supplied.</w:t>
      </w:r>
    </w:p>
    <w:p w:rsidR="00032B79" w:rsidRPr="00032B79" w:rsidRDefault="00032B79" w:rsidP="00032B79">
      <w:pPr>
        <w:spacing w:after="120"/>
        <w:jc w:val="both"/>
        <w:rPr>
          <w:rFonts w:ascii="Calibri" w:hAnsi="Calibri"/>
        </w:rPr>
      </w:pPr>
      <w:r w:rsidRPr="00032B79">
        <w:rPr>
          <w:rFonts w:ascii="Calibri" w:hAnsi="Calibri"/>
        </w:rPr>
        <w:t xml:space="preserve">The </w:t>
      </w:r>
      <w:r w:rsidRPr="00032B79">
        <w:rPr>
          <w:rFonts w:ascii="Calibri" w:hAnsi="Calibri"/>
          <w:i/>
        </w:rPr>
        <w:t>Shoppers Origin</w:t>
      </w:r>
      <w:r w:rsidRPr="00032B79">
        <w:rPr>
          <w:rFonts w:ascii="Calibri" w:hAnsi="Calibri"/>
        </w:rPr>
        <w:t xml:space="preserve"> of consumers provides a clear indication of the distance </w:t>
      </w:r>
      <w:proofErr w:type="gramStart"/>
      <w:r w:rsidRPr="00032B79">
        <w:rPr>
          <w:rFonts w:ascii="Calibri" w:hAnsi="Calibri"/>
        </w:rPr>
        <w:t>travelled,</w:t>
      </w:r>
      <w:proofErr w:type="gramEnd"/>
      <w:r w:rsidRPr="00032B79">
        <w:rPr>
          <w:rFonts w:ascii="Calibri" w:hAnsi="Calibri"/>
        </w:rPr>
        <w:t xml:space="preserve"> the scale of the catchment population, the density of penetration from specific areas and the visitor appeal of your town centre. Hence similarly, if over the next few weeks you could use the attached </w:t>
      </w:r>
      <w:r w:rsidRPr="00032B79">
        <w:rPr>
          <w:rFonts w:ascii="Calibri" w:hAnsi="Calibri"/>
          <w:i/>
        </w:rPr>
        <w:t>Post Code Survey</w:t>
      </w:r>
      <w:r w:rsidRPr="00032B79">
        <w:rPr>
          <w:rFonts w:ascii="Calibri" w:hAnsi="Calibri"/>
        </w:rPr>
        <w:t xml:space="preserve"> to gather your customer’s postcodes at ‘point of sale’ it would supply valuable data on </w:t>
      </w:r>
      <w:r w:rsidRPr="00032B79">
        <w:rPr>
          <w:rFonts w:ascii="Calibri" w:hAnsi="Calibri"/>
          <w:b/>
        </w:rPr>
        <w:t>XXXX</w:t>
      </w:r>
      <w:r w:rsidRPr="00032B79">
        <w:rPr>
          <w:rFonts w:ascii="Calibri" w:hAnsi="Calibri"/>
        </w:rPr>
        <w:t xml:space="preserve">. Please return both surveys in the envelopes supplied by </w:t>
      </w:r>
      <w:r w:rsidRPr="00032B79">
        <w:rPr>
          <w:rFonts w:ascii="Calibri" w:hAnsi="Calibri"/>
          <w:b/>
        </w:rPr>
        <w:t>XXXX.</w:t>
      </w:r>
      <w:r w:rsidRPr="00032B79">
        <w:rPr>
          <w:rFonts w:ascii="Calibri" w:hAnsi="Calibri"/>
        </w:rPr>
        <w:t xml:space="preserve"> </w:t>
      </w:r>
    </w:p>
    <w:p w:rsidR="00032B79" w:rsidRDefault="00032B79" w:rsidP="00141C8B">
      <w:pPr>
        <w:pStyle w:val="Heading6"/>
        <w:shd w:val="clear" w:color="auto" w:fill="FFFFFF"/>
        <w:jc w:val="both"/>
        <w:rPr>
          <w:rFonts w:ascii="Calibri" w:hAnsi="Calibri"/>
          <w:b w:val="0"/>
          <w:sz w:val="24"/>
          <w:szCs w:val="24"/>
          <w:lang w:val="en-GB"/>
        </w:rPr>
      </w:pPr>
      <w:r w:rsidRPr="00032B79">
        <w:rPr>
          <w:rFonts w:ascii="Calibri" w:hAnsi="Calibri"/>
          <w:b w:val="0"/>
          <w:sz w:val="24"/>
          <w:szCs w:val="24"/>
          <w:lang w:val="en-GB"/>
        </w:rPr>
        <w:t xml:space="preserve">The information gathered will be included in the overall </w:t>
      </w:r>
      <w:r w:rsidRPr="00032B79">
        <w:rPr>
          <w:rFonts w:ascii="Calibri" w:hAnsi="Calibri"/>
          <w:b w:val="0"/>
          <w:i/>
          <w:sz w:val="24"/>
          <w:szCs w:val="24"/>
          <w:lang w:val="en-GB"/>
        </w:rPr>
        <w:t>Benchmarking Project</w:t>
      </w:r>
      <w:r w:rsidRPr="00032B79">
        <w:rPr>
          <w:rFonts w:ascii="Calibri" w:hAnsi="Calibri"/>
          <w:b w:val="0"/>
          <w:sz w:val="24"/>
          <w:szCs w:val="24"/>
          <w:lang w:val="en-GB"/>
        </w:rPr>
        <w:t xml:space="preserve"> </w:t>
      </w:r>
      <w:r>
        <w:rPr>
          <w:rFonts w:ascii="Calibri" w:hAnsi="Calibri"/>
          <w:b w:val="0"/>
          <w:sz w:val="24"/>
          <w:szCs w:val="24"/>
          <w:lang w:val="en-GB"/>
        </w:rPr>
        <w:t>report</w:t>
      </w:r>
      <w:r w:rsidRPr="00032B79">
        <w:rPr>
          <w:rFonts w:ascii="Calibri" w:hAnsi="Calibri"/>
          <w:b w:val="0"/>
          <w:sz w:val="24"/>
          <w:szCs w:val="24"/>
          <w:lang w:val="en-GB"/>
        </w:rPr>
        <w:t>. If you have any questions or queries before completing the surveys, ple</w:t>
      </w:r>
      <w:r>
        <w:rPr>
          <w:rFonts w:ascii="Calibri" w:hAnsi="Calibri"/>
          <w:b w:val="0"/>
          <w:sz w:val="24"/>
          <w:szCs w:val="24"/>
          <w:lang w:val="en-GB"/>
        </w:rPr>
        <w:t xml:space="preserve">ase contact </w:t>
      </w:r>
      <w:r>
        <w:rPr>
          <w:rFonts w:ascii="Calibri" w:hAnsi="Calibri"/>
          <w:sz w:val="24"/>
          <w:szCs w:val="24"/>
          <w:lang w:val="en-GB"/>
        </w:rPr>
        <w:t>XXXX</w:t>
      </w:r>
      <w:r>
        <w:rPr>
          <w:rFonts w:ascii="Calibri" w:hAnsi="Calibri"/>
          <w:b w:val="0"/>
          <w:sz w:val="24"/>
          <w:szCs w:val="24"/>
          <w:lang w:val="en-GB"/>
        </w:rPr>
        <w:t xml:space="preserve"> </w:t>
      </w:r>
    </w:p>
    <w:p w:rsidR="00032B79" w:rsidRDefault="00032B79" w:rsidP="00032B79">
      <w:pPr>
        <w:pStyle w:val="Heading6"/>
        <w:shd w:val="clear" w:color="auto" w:fill="FFFFFF"/>
        <w:jc w:val="both"/>
        <w:rPr>
          <w:rFonts w:ascii="Calibri" w:hAnsi="Calibri"/>
          <w:b w:val="0"/>
          <w:sz w:val="24"/>
          <w:szCs w:val="24"/>
          <w:lang w:val="en-GB"/>
        </w:rPr>
      </w:pPr>
      <w:r>
        <w:rPr>
          <w:rFonts w:ascii="Calibri" w:hAnsi="Calibri"/>
          <w:b w:val="0"/>
          <w:sz w:val="24"/>
          <w:szCs w:val="24"/>
          <w:lang w:val="en-GB"/>
        </w:rPr>
        <w:t>Yours sincerely</w:t>
      </w:r>
    </w:p>
    <w:p w:rsidR="004438D0" w:rsidRDefault="00032B79" w:rsidP="00971D81">
      <w:pPr>
        <w:pStyle w:val="Heading6"/>
        <w:shd w:val="clear" w:color="auto" w:fill="FFFFFF"/>
        <w:jc w:val="both"/>
        <w:rPr>
          <w:rFonts w:ascii="Calibri" w:hAnsi="Calibri"/>
          <w:b w:val="0"/>
          <w:sz w:val="24"/>
          <w:szCs w:val="24"/>
          <w:lang w:val="en-GB"/>
        </w:rPr>
      </w:pPr>
      <w:r>
        <w:rPr>
          <w:rFonts w:ascii="Calibri" w:hAnsi="Calibri"/>
          <w:b w:val="0"/>
          <w:sz w:val="24"/>
          <w:szCs w:val="24"/>
          <w:lang w:val="en-GB"/>
        </w:rPr>
        <w:br w:type="page"/>
      </w:r>
    </w:p>
    <w:p w:rsidR="00032B79" w:rsidRPr="00EF5532" w:rsidRDefault="00EF5532" w:rsidP="004438D0">
      <w:pPr>
        <w:pStyle w:val="Heading6"/>
        <w:shd w:val="clear" w:color="auto" w:fill="E36C0A"/>
        <w:jc w:val="center"/>
        <w:rPr>
          <w:rFonts w:ascii="Calibri" w:hAnsi="Calibri"/>
          <w:sz w:val="28"/>
          <w:szCs w:val="28"/>
          <w:u w:val="single"/>
          <w:lang w:val="en-GB"/>
        </w:rPr>
      </w:pPr>
      <w:r w:rsidRPr="00EF5532">
        <w:rPr>
          <w:rFonts w:ascii="Calibri" w:hAnsi="Calibri"/>
          <w:sz w:val="28"/>
          <w:szCs w:val="28"/>
          <w:u w:val="single"/>
          <w:lang w:val="en-GB"/>
        </w:rPr>
        <w:t>APPENDIX 2: SHOPPERS ORIGIN SURVEY COVERING LETTER</w:t>
      </w:r>
    </w:p>
    <w:p w:rsidR="00EF5532" w:rsidRPr="00EF5532" w:rsidRDefault="00EF5532" w:rsidP="00EF5532">
      <w:pPr>
        <w:spacing w:after="120"/>
        <w:rPr>
          <w:rFonts w:ascii="Calibri" w:hAnsi="Calibri"/>
        </w:rPr>
      </w:pPr>
      <w:r w:rsidRPr="00EF5532">
        <w:rPr>
          <w:rFonts w:ascii="Calibri" w:hAnsi="Calibri"/>
        </w:rPr>
        <w:t>Dear Sir/ Madam,</w:t>
      </w:r>
    </w:p>
    <w:p w:rsidR="00EF5532" w:rsidRPr="00EF5532" w:rsidRDefault="00EF5532" w:rsidP="00EF5532">
      <w:pPr>
        <w:spacing w:after="120"/>
        <w:jc w:val="both"/>
        <w:rPr>
          <w:rFonts w:ascii="Calibri" w:hAnsi="Calibri"/>
        </w:rPr>
      </w:pPr>
      <w:r w:rsidRPr="00EF5532">
        <w:rPr>
          <w:rFonts w:ascii="Calibri" w:hAnsi="Calibri"/>
        </w:rPr>
        <w:t xml:space="preserve">We are currently undertaking a </w:t>
      </w:r>
      <w:r w:rsidRPr="00EF5532">
        <w:rPr>
          <w:rFonts w:ascii="Calibri" w:hAnsi="Calibri"/>
          <w:i/>
        </w:rPr>
        <w:t>Benchmarking Project</w:t>
      </w:r>
      <w:r w:rsidRPr="00EF5532">
        <w:rPr>
          <w:rFonts w:ascii="Calibri" w:hAnsi="Calibri"/>
        </w:rPr>
        <w:t xml:space="preserve"> in </w:t>
      </w:r>
      <w:r w:rsidRPr="00EF5532">
        <w:rPr>
          <w:rFonts w:ascii="Calibri" w:hAnsi="Calibri"/>
          <w:b/>
        </w:rPr>
        <w:t>XXXX</w:t>
      </w:r>
      <w:r w:rsidRPr="00EF5532">
        <w:rPr>
          <w:rFonts w:ascii="Calibri" w:hAnsi="Calibri"/>
        </w:rPr>
        <w:t xml:space="preserve"> in association with </w:t>
      </w:r>
      <w:r w:rsidRPr="00EF5532">
        <w:rPr>
          <w:rFonts w:ascii="Calibri" w:hAnsi="Calibri"/>
          <w:b/>
        </w:rPr>
        <w:t xml:space="preserve">XXXX. </w:t>
      </w:r>
      <w:r w:rsidRPr="00EF5532">
        <w:rPr>
          <w:rFonts w:ascii="Calibri" w:hAnsi="Calibri"/>
        </w:rPr>
        <w:t xml:space="preserve">The </w:t>
      </w:r>
      <w:r w:rsidRPr="00EF5532">
        <w:rPr>
          <w:rFonts w:ascii="Calibri" w:hAnsi="Calibri"/>
          <w:i/>
        </w:rPr>
        <w:t xml:space="preserve">Benchmarking Project </w:t>
      </w:r>
      <w:r w:rsidRPr="00EF5532">
        <w:rPr>
          <w:rFonts w:ascii="Calibri" w:hAnsi="Calibri"/>
        </w:rPr>
        <w:t>involves capturing data on 12 Key Performance Indicators;</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Total number of commercial units</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The balance of comparison/ convenience retail</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Key attractor/ multiple trader representation</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Number of markets/ traders</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Number of vacant units</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Prime retail property yields</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Retail rents</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Footfall counts</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Car parking availability and usage</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Business confidence survey</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Visitor satisfaction survey</w:t>
      </w:r>
    </w:p>
    <w:p w:rsidR="00EF5532" w:rsidRPr="00EF5532" w:rsidRDefault="00EF5532" w:rsidP="00EF5532">
      <w:pPr>
        <w:pStyle w:val="ListParagraph"/>
        <w:numPr>
          <w:ilvl w:val="0"/>
          <w:numId w:val="29"/>
        </w:numPr>
        <w:autoSpaceDE w:val="0"/>
        <w:autoSpaceDN w:val="0"/>
        <w:spacing w:after="120"/>
        <w:contextualSpacing/>
        <w:jc w:val="both"/>
        <w:rPr>
          <w:rFonts w:ascii="Calibri" w:hAnsi="Calibri"/>
        </w:rPr>
      </w:pPr>
      <w:r w:rsidRPr="00EF5532">
        <w:rPr>
          <w:rFonts w:ascii="Calibri" w:hAnsi="Calibri"/>
        </w:rPr>
        <w:t>Shoppers origin survey</w:t>
      </w:r>
    </w:p>
    <w:p w:rsidR="00EF5532" w:rsidRPr="00EF5532" w:rsidRDefault="00EF5532" w:rsidP="00EF5532">
      <w:pPr>
        <w:pStyle w:val="ListParagraph"/>
        <w:autoSpaceDE w:val="0"/>
        <w:autoSpaceDN w:val="0"/>
        <w:spacing w:after="120"/>
        <w:jc w:val="both"/>
        <w:rPr>
          <w:rFonts w:ascii="Calibri" w:hAnsi="Calibri"/>
        </w:rPr>
      </w:pPr>
    </w:p>
    <w:p w:rsidR="00EF5532" w:rsidRPr="00EF5532" w:rsidRDefault="00EF5532" w:rsidP="00EF5532">
      <w:pPr>
        <w:spacing w:after="120"/>
        <w:jc w:val="both"/>
        <w:rPr>
          <w:rFonts w:ascii="Calibri" w:hAnsi="Calibri"/>
        </w:rPr>
      </w:pPr>
      <w:r w:rsidRPr="00EF5532">
        <w:rPr>
          <w:rFonts w:ascii="Calibri" w:hAnsi="Calibri"/>
        </w:rPr>
        <w:t xml:space="preserve">One important source of data is capturing the </w:t>
      </w:r>
      <w:r w:rsidRPr="00EF5532">
        <w:rPr>
          <w:rFonts w:ascii="Calibri" w:hAnsi="Calibri"/>
          <w:i/>
        </w:rPr>
        <w:t>‘Shoppers Origin Postcode’</w:t>
      </w:r>
      <w:r w:rsidRPr="00EF5532">
        <w:rPr>
          <w:rFonts w:ascii="Calibri" w:hAnsi="Calibri"/>
        </w:rPr>
        <w:t xml:space="preserve"> of consumers in </w:t>
      </w:r>
      <w:r w:rsidRPr="00EF5532">
        <w:rPr>
          <w:rFonts w:ascii="Calibri" w:hAnsi="Calibri"/>
          <w:b/>
        </w:rPr>
        <w:t>XXXX</w:t>
      </w:r>
      <w:r w:rsidRPr="00EF5532">
        <w:rPr>
          <w:rFonts w:ascii="Calibri" w:hAnsi="Calibri"/>
        </w:rPr>
        <w:t xml:space="preserve">, as the data provides a clear indication of the distance travelled, the scale of the catchment population, the density of penetration from specific areas and the visitor appeal of the town centre. Thus, it would be greatly appreciated if over the next week you could use the attached </w:t>
      </w:r>
      <w:r w:rsidRPr="00EF5532">
        <w:rPr>
          <w:rFonts w:ascii="Calibri" w:hAnsi="Calibri"/>
          <w:i/>
        </w:rPr>
        <w:t>‘Post Code Survey’</w:t>
      </w:r>
      <w:r w:rsidRPr="00EF5532">
        <w:rPr>
          <w:rFonts w:ascii="Calibri" w:hAnsi="Calibri"/>
        </w:rPr>
        <w:t xml:space="preserve"> to gather your customer’s postcodes at ‘point of sale’. All completed forms should be sent back to </w:t>
      </w:r>
      <w:r w:rsidRPr="00EF5532">
        <w:rPr>
          <w:rFonts w:ascii="Calibri" w:hAnsi="Calibri"/>
          <w:b/>
        </w:rPr>
        <w:t>XXXX.</w:t>
      </w:r>
    </w:p>
    <w:p w:rsidR="00EF5532" w:rsidRPr="00EF5532" w:rsidRDefault="00EF5532" w:rsidP="00EF5532">
      <w:pPr>
        <w:spacing w:after="120"/>
        <w:jc w:val="both"/>
        <w:rPr>
          <w:rFonts w:ascii="Calibri" w:hAnsi="Calibri"/>
        </w:rPr>
      </w:pPr>
    </w:p>
    <w:p w:rsidR="00EF5532" w:rsidRPr="00EF5532" w:rsidRDefault="00EF5532" w:rsidP="00EF5532">
      <w:pPr>
        <w:spacing w:after="120"/>
        <w:jc w:val="both"/>
        <w:rPr>
          <w:rFonts w:ascii="Calibri" w:hAnsi="Calibri"/>
        </w:rPr>
      </w:pPr>
      <w:r w:rsidRPr="00EF5532">
        <w:rPr>
          <w:rFonts w:ascii="Calibri" w:hAnsi="Calibri"/>
        </w:rPr>
        <w:t xml:space="preserve">Your help is essential in this holistic review of </w:t>
      </w:r>
      <w:r w:rsidRPr="00EF5532">
        <w:rPr>
          <w:rFonts w:ascii="Calibri" w:hAnsi="Calibri"/>
          <w:b/>
        </w:rPr>
        <w:t>XXXX</w:t>
      </w:r>
      <w:r w:rsidRPr="00EF5532">
        <w:rPr>
          <w:rFonts w:ascii="Calibri" w:hAnsi="Calibri"/>
        </w:rPr>
        <w:t xml:space="preserve"> and the </w:t>
      </w:r>
      <w:r w:rsidRPr="00EF5532">
        <w:rPr>
          <w:rFonts w:ascii="Calibri" w:hAnsi="Calibri"/>
          <w:i/>
        </w:rPr>
        <w:t>‘Shoppers Origin Postcode Data’</w:t>
      </w:r>
      <w:r w:rsidRPr="00EF5532">
        <w:rPr>
          <w:rFonts w:ascii="Calibri" w:hAnsi="Calibri"/>
        </w:rPr>
        <w:t xml:space="preserve"> will be amalgamated and included in the overall </w:t>
      </w:r>
      <w:r w:rsidRPr="00EF5532">
        <w:rPr>
          <w:rFonts w:ascii="Calibri" w:hAnsi="Calibri"/>
          <w:i/>
        </w:rPr>
        <w:t>Benchmarking Project</w:t>
      </w:r>
      <w:r w:rsidRPr="00EF5532">
        <w:rPr>
          <w:rFonts w:ascii="Calibri" w:hAnsi="Calibri"/>
        </w:rPr>
        <w:t xml:space="preserve"> report. If you have any questions or queries before completing the survey, please contact </w:t>
      </w:r>
      <w:r w:rsidRPr="00EF5532">
        <w:rPr>
          <w:rFonts w:ascii="Calibri" w:hAnsi="Calibri"/>
          <w:b/>
        </w:rPr>
        <w:t>XXXX.</w:t>
      </w:r>
    </w:p>
    <w:p w:rsidR="00EF5532" w:rsidRPr="00EF5532" w:rsidRDefault="00EF5532" w:rsidP="00EF5532">
      <w:pPr>
        <w:spacing w:after="120"/>
        <w:jc w:val="both"/>
        <w:rPr>
          <w:rFonts w:ascii="Calibri" w:hAnsi="Calibri"/>
        </w:rPr>
      </w:pPr>
    </w:p>
    <w:p w:rsidR="00EF5532" w:rsidRPr="00EF5532" w:rsidRDefault="00EF5532" w:rsidP="00EF5532">
      <w:pPr>
        <w:spacing w:after="120"/>
        <w:jc w:val="both"/>
        <w:rPr>
          <w:rFonts w:ascii="Calibri" w:hAnsi="Calibri"/>
        </w:rPr>
      </w:pPr>
      <w:r w:rsidRPr="00EF5532">
        <w:rPr>
          <w:rFonts w:ascii="Calibri" w:hAnsi="Calibri"/>
        </w:rPr>
        <w:t>Yours sincerely</w:t>
      </w:r>
    </w:p>
    <w:p w:rsidR="004438D0" w:rsidRDefault="00EF5532" w:rsidP="00141C8B">
      <w:pPr>
        <w:pStyle w:val="Heading6"/>
        <w:shd w:val="clear" w:color="auto" w:fill="FFFFFF"/>
        <w:jc w:val="both"/>
        <w:rPr>
          <w:rFonts w:ascii="Calibri" w:hAnsi="Calibri" w:cs="Arial"/>
          <w:b w:val="0"/>
          <w:color w:val="000000"/>
          <w:sz w:val="24"/>
          <w:szCs w:val="24"/>
          <w:u w:val="single"/>
        </w:rPr>
      </w:pPr>
      <w:r>
        <w:rPr>
          <w:rFonts w:ascii="Calibri" w:hAnsi="Calibri" w:cs="Arial"/>
          <w:b w:val="0"/>
          <w:color w:val="000000"/>
          <w:sz w:val="24"/>
          <w:szCs w:val="24"/>
          <w:u w:val="single"/>
        </w:rPr>
        <w:br w:type="page"/>
      </w:r>
    </w:p>
    <w:p w:rsidR="00EF5532" w:rsidRPr="00EF5532" w:rsidRDefault="00EF5532" w:rsidP="004438D0">
      <w:pPr>
        <w:pStyle w:val="Heading6"/>
        <w:shd w:val="clear" w:color="auto" w:fill="E36C0A"/>
        <w:jc w:val="center"/>
        <w:rPr>
          <w:rFonts w:ascii="Calibri" w:hAnsi="Calibri" w:cs="Arial"/>
          <w:color w:val="000000"/>
          <w:sz w:val="28"/>
          <w:szCs w:val="28"/>
          <w:u w:val="single"/>
        </w:rPr>
      </w:pPr>
      <w:r w:rsidRPr="00EF5532">
        <w:rPr>
          <w:rFonts w:ascii="Calibri" w:hAnsi="Calibri" w:cs="Arial"/>
          <w:color w:val="000000"/>
          <w:sz w:val="28"/>
          <w:szCs w:val="28"/>
          <w:u w:val="single"/>
        </w:rPr>
        <w:t>APPENDIX 3: DATA COLLECTION 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5" w:color="auto" w:fill="auto"/>
        <w:tblLook w:val="04A0"/>
      </w:tblPr>
      <w:tblGrid>
        <w:gridCol w:w="4428"/>
        <w:gridCol w:w="4428"/>
      </w:tblGrid>
      <w:tr w:rsidR="005C7330" w:rsidRPr="00383185" w:rsidTr="00383185">
        <w:tc>
          <w:tcPr>
            <w:tcW w:w="4428" w:type="dxa"/>
            <w:shd w:val="pct25" w:color="auto" w:fill="auto"/>
          </w:tcPr>
          <w:p w:rsidR="005C7330" w:rsidRPr="00383185" w:rsidRDefault="005C7330" w:rsidP="00383185">
            <w:pPr>
              <w:pStyle w:val="Heading6"/>
              <w:jc w:val="center"/>
              <w:rPr>
                <w:rFonts w:ascii="Calibri" w:hAnsi="Calibri" w:cs="Arial"/>
                <w:i/>
                <w:color w:val="000000"/>
                <w:sz w:val="24"/>
                <w:szCs w:val="24"/>
              </w:rPr>
            </w:pPr>
            <w:r w:rsidRPr="00383185">
              <w:rPr>
                <w:rFonts w:ascii="Calibri" w:hAnsi="Calibri" w:cs="Arial"/>
                <w:i/>
                <w:color w:val="000000"/>
                <w:sz w:val="24"/>
                <w:szCs w:val="24"/>
              </w:rPr>
              <w:t>Visit</w:t>
            </w:r>
          </w:p>
        </w:tc>
        <w:tc>
          <w:tcPr>
            <w:tcW w:w="4428" w:type="dxa"/>
            <w:shd w:val="pct25" w:color="auto" w:fill="auto"/>
          </w:tcPr>
          <w:p w:rsidR="005C7330" w:rsidRPr="00383185" w:rsidRDefault="005C7330" w:rsidP="00383185">
            <w:pPr>
              <w:pStyle w:val="Heading6"/>
              <w:jc w:val="center"/>
              <w:rPr>
                <w:rFonts w:ascii="Calibri" w:hAnsi="Calibri" w:cs="Arial"/>
                <w:i/>
                <w:color w:val="000000"/>
                <w:sz w:val="24"/>
                <w:szCs w:val="24"/>
              </w:rPr>
            </w:pPr>
            <w:r w:rsidRPr="00383185">
              <w:rPr>
                <w:rFonts w:ascii="Calibri" w:hAnsi="Calibri" w:cs="Arial"/>
                <w:i/>
                <w:color w:val="000000"/>
                <w:sz w:val="24"/>
                <w:szCs w:val="24"/>
              </w:rPr>
              <w:t>KPI’s</w:t>
            </w:r>
          </w:p>
        </w:tc>
      </w:tr>
      <w:tr w:rsidR="005C7330" w:rsidRPr="00383185" w:rsidTr="00383185">
        <w:trPr>
          <w:trHeight w:val="1505"/>
        </w:trPr>
        <w:tc>
          <w:tcPr>
            <w:tcW w:w="4428" w:type="dxa"/>
            <w:shd w:val="pct25" w:color="auto" w:fill="auto"/>
          </w:tcPr>
          <w:p w:rsidR="005C7330" w:rsidRPr="00383185" w:rsidRDefault="00293C83" w:rsidP="00383185">
            <w:pPr>
              <w:pStyle w:val="Heading6"/>
              <w:jc w:val="both"/>
              <w:rPr>
                <w:rFonts w:ascii="Calibri" w:hAnsi="Calibri" w:cs="Arial"/>
                <w:b w:val="0"/>
                <w:i/>
                <w:color w:val="000000"/>
                <w:sz w:val="24"/>
                <w:szCs w:val="24"/>
              </w:rPr>
            </w:pPr>
            <w:r w:rsidRPr="00383185">
              <w:rPr>
                <w:rFonts w:ascii="Calibri" w:hAnsi="Calibri" w:cs="Arial"/>
                <w:b w:val="0"/>
                <w:i/>
                <w:color w:val="000000"/>
                <w:sz w:val="24"/>
                <w:szCs w:val="24"/>
              </w:rPr>
              <w:t xml:space="preserve">VISIT 1: </w:t>
            </w:r>
            <w:r w:rsidR="005C7330" w:rsidRPr="00383185">
              <w:rPr>
                <w:rFonts w:ascii="Calibri" w:hAnsi="Calibri" w:cs="Arial"/>
                <w:b w:val="0"/>
                <w:i/>
                <w:color w:val="000000"/>
                <w:sz w:val="24"/>
                <w:szCs w:val="24"/>
              </w:rPr>
              <w:t>First benchmarking activity</w:t>
            </w:r>
          </w:p>
        </w:tc>
        <w:tc>
          <w:tcPr>
            <w:tcW w:w="4428" w:type="dxa"/>
            <w:shd w:val="pct25" w:color="auto" w:fill="auto"/>
            <w:vAlign w:val="center"/>
          </w:tcPr>
          <w:p w:rsidR="005C7330" w:rsidRPr="00383185" w:rsidRDefault="005C7330" w:rsidP="00DF39D1">
            <w:pPr>
              <w:rPr>
                <w:rFonts w:ascii="Calibri" w:hAnsi="Calibri" w:cs="Arial"/>
                <w:i/>
                <w:color w:val="000000"/>
              </w:rPr>
            </w:pPr>
            <w:r w:rsidRPr="00383185">
              <w:rPr>
                <w:rFonts w:ascii="Calibri" w:hAnsi="Calibri" w:cs="Arial"/>
                <w:i/>
                <w:color w:val="000000"/>
              </w:rPr>
              <w:t>Define Town Centre</w:t>
            </w:r>
          </w:p>
          <w:p w:rsidR="005C7330" w:rsidRPr="00383185" w:rsidRDefault="00C0241E" w:rsidP="00DF39D1">
            <w:pPr>
              <w:rPr>
                <w:rFonts w:ascii="Calibri" w:hAnsi="Calibri" w:cs="Arial"/>
                <w:i/>
                <w:color w:val="000000"/>
              </w:rPr>
            </w:pPr>
            <w:r>
              <w:rPr>
                <w:rFonts w:ascii="Calibri" w:hAnsi="Calibri" w:cs="Arial"/>
                <w:i/>
                <w:color w:val="000000"/>
              </w:rPr>
              <w:t>1.</w:t>
            </w:r>
            <w:r w:rsidR="005C7330" w:rsidRPr="00383185">
              <w:rPr>
                <w:rFonts w:ascii="Calibri" w:hAnsi="Calibri" w:cs="Arial"/>
                <w:i/>
                <w:color w:val="000000"/>
              </w:rPr>
              <w:t xml:space="preserve"> Total number of commercial units</w:t>
            </w:r>
          </w:p>
          <w:p w:rsidR="00C0241E" w:rsidRDefault="005C7330" w:rsidP="00DF39D1">
            <w:pPr>
              <w:rPr>
                <w:rFonts w:ascii="Calibri" w:hAnsi="Calibri" w:cs="Arial"/>
                <w:i/>
                <w:color w:val="000000"/>
              </w:rPr>
            </w:pPr>
            <w:r w:rsidRPr="00383185">
              <w:rPr>
                <w:rFonts w:ascii="Calibri" w:hAnsi="Calibri" w:cs="Arial"/>
                <w:i/>
                <w:color w:val="000000"/>
              </w:rPr>
              <w:t>2</w:t>
            </w:r>
            <w:r w:rsidR="00C0241E">
              <w:rPr>
                <w:rFonts w:ascii="Calibri" w:hAnsi="Calibri" w:cs="Arial"/>
                <w:i/>
                <w:color w:val="000000"/>
              </w:rPr>
              <w:t xml:space="preserve">. </w:t>
            </w:r>
            <w:r w:rsidRPr="00383185">
              <w:rPr>
                <w:rFonts w:ascii="Calibri" w:hAnsi="Calibri" w:cs="Arial"/>
                <w:i/>
                <w:color w:val="000000"/>
              </w:rPr>
              <w:t xml:space="preserve"> Comparison / Convenience</w:t>
            </w:r>
          </w:p>
          <w:p w:rsidR="00C0241E" w:rsidRDefault="00C0241E" w:rsidP="00DF39D1">
            <w:pPr>
              <w:rPr>
                <w:rFonts w:ascii="Calibri" w:hAnsi="Calibri" w:cs="Arial"/>
                <w:i/>
                <w:color w:val="000000"/>
              </w:rPr>
            </w:pPr>
            <w:r>
              <w:rPr>
                <w:rFonts w:ascii="Calibri" w:hAnsi="Calibri" w:cs="Arial"/>
                <w:i/>
                <w:color w:val="000000"/>
              </w:rPr>
              <w:t xml:space="preserve">3. </w:t>
            </w:r>
            <w:r w:rsidR="005C7330" w:rsidRPr="00383185">
              <w:rPr>
                <w:rFonts w:ascii="Calibri" w:hAnsi="Calibri" w:cs="Arial"/>
                <w:i/>
                <w:color w:val="000000"/>
              </w:rPr>
              <w:t xml:space="preserve"> Key attractors / multiple traders</w:t>
            </w:r>
          </w:p>
          <w:p w:rsidR="005C7330" w:rsidRPr="00383185" w:rsidRDefault="00C0241E" w:rsidP="00DF39D1">
            <w:pPr>
              <w:rPr>
                <w:rFonts w:ascii="Calibri" w:hAnsi="Calibri" w:cs="Arial"/>
                <w:i/>
                <w:color w:val="000000"/>
              </w:rPr>
            </w:pPr>
            <w:r>
              <w:rPr>
                <w:rFonts w:ascii="Calibri" w:hAnsi="Calibri" w:cs="Arial"/>
                <w:i/>
                <w:color w:val="000000"/>
              </w:rPr>
              <w:t xml:space="preserve">4. </w:t>
            </w:r>
            <w:r w:rsidR="005C7330" w:rsidRPr="00383185">
              <w:rPr>
                <w:rFonts w:ascii="Calibri" w:hAnsi="Calibri" w:cs="Arial"/>
                <w:i/>
                <w:color w:val="000000"/>
              </w:rPr>
              <w:t xml:space="preserve"> Number of vacant units</w:t>
            </w:r>
          </w:p>
        </w:tc>
      </w:tr>
      <w:tr w:rsidR="005C7330" w:rsidRPr="00383185" w:rsidTr="00383185">
        <w:trPr>
          <w:trHeight w:val="1505"/>
        </w:trPr>
        <w:tc>
          <w:tcPr>
            <w:tcW w:w="4428" w:type="dxa"/>
            <w:shd w:val="pct25" w:color="auto" w:fill="auto"/>
          </w:tcPr>
          <w:p w:rsidR="005C7330" w:rsidRPr="00383185" w:rsidRDefault="00793055" w:rsidP="00383185">
            <w:pPr>
              <w:pStyle w:val="Heading6"/>
              <w:jc w:val="both"/>
              <w:rPr>
                <w:rFonts w:ascii="Calibri" w:hAnsi="Calibri" w:cs="Arial"/>
                <w:b w:val="0"/>
                <w:i/>
                <w:color w:val="000000"/>
                <w:sz w:val="24"/>
                <w:szCs w:val="24"/>
              </w:rPr>
            </w:pPr>
            <w:r w:rsidRPr="00383185">
              <w:rPr>
                <w:rFonts w:ascii="Calibri" w:hAnsi="Calibri" w:cs="Arial"/>
                <w:b w:val="0"/>
                <w:i/>
                <w:color w:val="000000"/>
                <w:sz w:val="24"/>
                <w:szCs w:val="24"/>
              </w:rPr>
              <w:t>VISIT 2</w:t>
            </w:r>
            <w:r w:rsidR="00293C83" w:rsidRPr="00383185">
              <w:rPr>
                <w:rFonts w:ascii="Calibri" w:hAnsi="Calibri" w:cs="Arial"/>
                <w:b w:val="0"/>
                <w:i/>
                <w:color w:val="000000"/>
                <w:sz w:val="24"/>
                <w:szCs w:val="24"/>
              </w:rPr>
              <w:t xml:space="preserve">: </w:t>
            </w:r>
            <w:r w:rsidR="005C7330" w:rsidRPr="00383185">
              <w:rPr>
                <w:rFonts w:ascii="Calibri" w:hAnsi="Calibri" w:cs="Arial"/>
                <w:b w:val="0"/>
                <w:i/>
                <w:color w:val="000000"/>
                <w:sz w:val="24"/>
                <w:szCs w:val="24"/>
              </w:rPr>
              <w:t>Market Day/ Summer Day</w:t>
            </w:r>
          </w:p>
        </w:tc>
        <w:tc>
          <w:tcPr>
            <w:tcW w:w="4428" w:type="dxa"/>
            <w:shd w:val="pct25" w:color="auto" w:fill="auto"/>
            <w:vAlign w:val="center"/>
          </w:tcPr>
          <w:p w:rsidR="005C7330" w:rsidRPr="00383185" w:rsidRDefault="00C0241E" w:rsidP="00DF39D1">
            <w:pPr>
              <w:rPr>
                <w:rFonts w:ascii="Calibri" w:hAnsi="Calibri" w:cs="Arial"/>
                <w:i/>
                <w:color w:val="000000"/>
              </w:rPr>
            </w:pPr>
            <w:r>
              <w:rPr>
                <w:rFonts w:ascii="Calibri" w:hAnsi="Calibri" w:cs="Arial"/>
                <w:i/>
                <w:color w:val="000000"/>
              </w:rPr>
              <w:t>5</w:t>
            </w:r>
            <w:r w:rsidR="005C7330" w:rsidRPr="00383185">
              <w:rPr>
                <w:rFonts w:ascii="Calibri" w:hAnsi="Calibri" w:cs="Arial"/>
                <w:i/>
                <w:color w:val="000000"/>
              </w:rPr>
              <w:t>. Number of Markets/Trader</w:t>
            </w:r>
          </w:p>
          <w:p w:rsidR="005C7330" w:rsidRPr="00383185" w:rsidRDefault="005C7330" w:rsidP="00DF39D1">
            <w:pPr>
              <w:rPr>
                <w:rFonts w:ascii="Calibri" w:hAnsi="Calibri" w:cs="Arial"/>
                <w:i/>
                <w:color w:val="000000"/>
              </w:rPr>
            </w:pPr>
            <w:r w:rsidRPr="00383185">
              <w:rPr>
                <w:rFonts w:ascii="Calibri" w:hAnsi="Calibri" w:cs="Arial"/>
                <w:i/>
                <w:color w:val="000000"/>
              </w:rPr>
              <w:t>8. Footfall Counts</w:t>
            </w:r>
            <w:r w:rsidR="00793055" w:rsidRPr="00383185">
              <w:rPr>
                <w:rFonts w:ascii="Calibri" w:hAnsi="Calibri" w:cs="Arial"/>
                <w:i/>
                <w:color w:val="000000"/>
              </w:rPr>
              <w:t xml:space="preserve"> for Busy Day</w:t>
            </w:r>
          </w:p>
          <w:p w:rsidR="005C7330" w:rsidRPr="00383185" w:rsidRDefault="005C7330" w:rsidP="00DF39D1">
            <w:pPr>
              <w:rPr>
                <w:rFonts w:ascii="Calibri" w:hAnsi="Calibri" w:cs="Arial"/>
                <w:i/>
                <w:color w:val="000000"/>
              </w:rPr>
            </w:pPr>
            <w:r w:rsidRPr="00383185">
              <w:rPr>
                <w:rFonts w:ascii="Calibri" w:hAnsi="Calibri" w:cs="Arial"/>
                <w:i/>
                <w:color w:val="000000"/>
              </w:rPr>
              <w:t>9</w:t>
            </w:r>
            <w:r w:rsidR="00C0241E">
              <w:rPr>
                <w:rFonts w:ascii="Calibri" w:hAnsi="Calibri" w:cs="Arial"/>
                <w:i/>
                <w:color w:val="000000"/>
              </w:rPr>
              <w:t>.</w:t>
            </w:r>
            <w:r w:rsidRPr="00383185">
              <w:rPr>
                <w:rFonts w:ascii="Calibri" w:hAnsi="Calibri" w:cs="Arial"/>
                <w:i/>
                <w:color w:val="000000"/>
              </w:rPr>
              <w:t xml:space="preserve"> Car Parking</w:t>
            </w:r>
            <w:r w:rsidR="00793055" w:rsidRPr="00383185">
              <w:rPr>
                <w:rFonts w:ascii="Calibri" w:hAnsi="Calibri" w:cs="Arial"/>
                <w:i/>
                <w:color w:val="000000"/>
              </w:rPr>
              <w:t xml:space="preserve"> One off Count and Market Day Occupancy</w:t>
            </w:r>
          </w:p>
          <w:p w:rsidR="005C7330" w:rsidRPr="00383185" w:rsidRDefault="005C7330" w:rsidP="00DF39D1">
            <w:pPr>
              <w:rPr>
                <w:rFonts w:ascii="Calibri" w:hAnsi="Calibri" w:cs="Arial"/>
                <w:i/>
                <w:color w:val="000000"/>
              </w:rPr>
            </w:pPr>
            <w:r w:rsidRPr="00383185">
              <w:rPr>
                <w:rFonts w:ascii="Calibri" w:hAnsi="Calibri" w:cs="Arial"/>
                <w:i/>
                <w:color w:val="000000"/>
              </w:rPr>
              <w:t>10</w:t>
            </w:r>
            <w:r w:rsidR="00C0241E">
              <w:rPr>
                <w:rFonts w:ascii="Calibri" w:hAnsi="Calibri" w:cs="Arial"/>
                <w:i/>
                <w:color w:val="000000"/>
              </w:rPr>
              <w:t>.</w:t>
            </w:r>
            <w:r w:rsidRPr="00383185">
              <w:rPr>
                <w:rFonts w:ascii="Calibri" w:hAnsi="Calibri" w:cs="Arial"/>
                <w:i/>
                <w:color w:val="000000"/>
              </w:rPr>
              <w:t xml:space="preserve"> Business Confidence Survey</w:t>
            </w:r>
            <w:r w:rsidR="00793055" w:rsidRPr="00383185">
              <w:rPr>
                <w:rFonts w:ascii="Calibri" w:hAnsi="Calibri" w:cs="Arial"/>
                <w:i/>
                <w:color w:val="000000"/>
              </w:rPr>
              <w:t>s handed out</w:t>
            </w:r>
          </w:p>
          <w:p w:rsidR="005C7330" w:rsidRPr="00383185" w:rsidRDefault="00AE7DC3" w:rsidP="00DF39D1">
            <w:pPr>
              <w:rPr>
                <w:rFonts w:ascii="Calibri" w:hAnsi="Calibri" w:cs="Arial"/>
                <w:i/>
                <w:color w:val="000000"/>
              </w:rPr>
            </w:pPr>
            <w:r>
              <w:rPr>
                <w:rFonts w:ascii="Calibri" w:hAnsi="Calibri" w:cs="Arial"/>
                <w:i/>
                <w:color w:val="000000"/>
              </w:rPr>
              <w:t xml:space="preserve">11. Town Centre Users </w:t>
            </w:r>
            <w:r w:rsidR="005C7330" w:rsidRPr="00383185">
              <w:rPr>
                <w:rFonts w:ascii="Calibri" w:hAnsi="Calibri" w:cs="Arial"/>
                <w:i/>
                <w:color w:val="000000"/>
              </w:rPr>
              <w:t>Surveys</w:t>
            </w:r>
          </w:p>
          <w:p w:rsidR="005C7330" w:rsidRPr="00383185" w:rsidRDefault="005C7330" w:rsidP="00DF39D1">
            <w:pPr>
              <w:rPr>
                <w:rFonts w:ascii="Calibri" w:hAnsi="Calibri" w:cs="Arial"/>
                <w:i/>
                <w:color w:val="000000"/>
              </w:rPr>
            </w:pPr>
            <w:r w:rsidRPr="00383185">
              <w:rPr>
                <w:rFonts w:ascii="Calibri" w:hAnsi="Calibri" w:cs="Arial"/>
                <w:i/>
                <w:color w:val="000000"/>
              </w:rPr>
              <w:t>12. Shoppers Origin</w:t>
            </w:r>
            <w:r w:rsidR="00793055" w:rsidRPr="00383185">
              <w:rPr>
                <w:rFonts w:ascii="Calibri" w:hAnsi="Calibri" w:cs="Arial"/>
                <w:i/>
                <w:color w:val="000000"/>
              </w:rPr>
              <w:t xml:space="preserve"> Survey</w:t>
            </w:r>
            <w:r w:rsidR="00293C83" w:rsidRPr="00383185">
              <w:rPr>
                <w:rFonts w:ascii="Calibri" w:hAnsi="Calibri" w:cs="Arial"/>
                <w:i/>
                <w:color w:val="000000"/>
              </w:rPr>
              <w:t>s</w:t>
            </w:r>
            <w:r w:rsidR="00793055" w:rsidRPr="00383185">
              <w:rPr>
                <w:rFonts w:ascii="Calibri" w:hAnsi="Calibri" w:cs="Arial"/>
                <w:i/>
                <w:color w:val="000000"/>
              </w:rPr>
              <w:t xml:space="preserve"> handed out</w:t>
            </w:r>
          </w:p>
        </w:tc>
      </w:tr>
      <w:tr w:rsidR="005C7330" w:rsidRPr="00383185" w:rsidTr="00383185">
        <w:trPr>
          <w:trHeight w:val="1505"/>
        </w:trPr>
        <w:tc>
          <w:tcPr>
            <w:tcW w:w="4428" w:type="dxa"/>
            <w:shd w:val="pct25" w:color="auto" w:fill="auto"/>
          </w:tcPr>
          <w:p w:rsidR="005C7330" w:rsidRPr="00383185" w:rsidRDefault="00293C83" w:rsidP="00383185">
            <w:pPr>
              <w:pStyle w:val="Heading6"/>
              <w:jc w:val="both"/>
              <w:rPr>
                <w:rFonts w:ascii="Calibri" w:hAnsi="Calibri" w:cs="Arial"/>
                <w:b w:val="0"/>
                <w:i/>
                <w:color w:val="000000"/>
                <w:sz w:val="24"/>
                <w:szCs w:val="24"/>
              </w:rPr>
            </w:pPr>
            <w:r w:rsidRPr="00383185">
              <w:rPr>
                <w:rFonts w:ascii="Calibri" w:hAnsi="Calibri" w:cs="Arial"/>
                <w:b w:val="0"/>
                <w:i/>
                <w:color w:val="000000"/>
                <w:sz w:val="24"/>
                <w:szCs w:val="24"/>
              </w:rPr>
              <w:t xml:space="preserve">VISIT 3: </w:t>
            </w:r>
            <w:r w:rsidR="005C7330" w:rsidRPr="00383185">
              <w:rPr>
                <w:rFonts w:ascii="Calibri" w:hAnsi="Calibri" w:cs="Arial"/>
                <w:b w:val="0"/>
                <w:i/>
                <w:color w:val="000000"/>
                <w:sz w:val="24"/>
                <w:szCs w:val="24"/>
              </w:rPr>
              <w:t>Non Market Day/ Autumn Day</w:t>
            </w:r>
          </w:p>
        </w:tc>
        <w:tc>
          <w:tcPr>
            <w:tcW w:w="4428" w:type="dxa"/>
            <w:shd w:val="pct25" w:color="auto" w:fill="auto"/>
            <w:vAlign w:val="center"/>
          </w:tcPr>
          <w:p w:rsidR="00293C83" w:rsidRPr="00383185" w:rsidRDefault="00293C83" w:rsidP="005C7330">
            <w:pPr>
              <w:rPr>
                <w:rFonts w:ascii="Calibri" w:hAnsi="Calibri" w:cs="Arial"/>
                <w:i/>
                <w:color w:val="000000"/>
              </w:rPr>
            </w:pPr>
            <w:r w:rsidRPr="00383185">
              <w:rPr>
                <w:rFonts w:ascii="Calibri" w:hAnsi="Calibri" w:cs="Arial"/>
                <w:i/>
                <w:color w:val="000000"/>
              </w:rPr>
              <w:t>6 and 7</w:t>
            </w:r>
            <w:r w:rsidR="00C0241E">
              <w:rPr>
                <w:rFonts w:ascii="Calibri" w:hAnsi="Calibri" w:cs="Arial"/>
                <w:i/>
                <w:color w:val="000000"/>
              </w:rPr>
              <w:t>.</w:t>
            </w:r>
            <w:r w:rsidRPr="00383185">
              <w:rPr>
                <w:rFonts w:ascii="Calibri" w:hAnsi="Calibri" w:cs="Arial"/>
                <w:i/>
                <w:color w:val="000000"/>
              </w:rPr>
              <w:t xml:space="preserve"> Visit Commercial Letting Agent</w:t>
            </w:r>
          </w:p>
          <w:p w:rsidR="005C7330" w:rsidRPr="00383185" w:rsidRDefault="005C7330" w:rsidP="005C7330">
            <w:pPr>
              <w:rPr>
                <w:rFonts w:ascii="Calibri" w:hAnsi="Calibri" w:cs="Arial"/>
                <w:i/>
                <w:color w:val="000000"/>
              </w:rPr>
            </w:pPr>
            <w:r w:rsidRPr="00383185">
              <w:rPr>
                <w:rFonts w:ascii="Calibri" w:hAnsi="Calibri" w:cs="Arial"/>
                <w:i/>
                <w:color w:val="000000"/>
              </w:rPr>
              <w:t>8. Footfall Counts</w:t>
            </w:r>
            <w:r w:rsidR="00793055" w:rsidRPr="00383185">
              <w:rPr>
                <w:rFonts w:ascii="Calibri" w:hAnsi="Calibri" w:cs="Arial"/>
                <w:i/>
                <w:color w:val="000000"/>
              </w:rPr>
              <w:t xml:space="preserve"> for quiet day</w:t>
            </w:r>
          </w:p>
          <w:p w:rsidR="005C7330" w:rsidRPr="00383185" w:rsidRDefault="005C7330" w:rsidP="005C7330">
            <w:pPr>
              <w:rPr>
                <w:rFonts w:ascii="Calibri" w:hAnsi="Calibri" w:cs="Arial"/>
                <w:i/>
                <w:color w:val="000000"/>
              </w:rPr>
            </w:pPr>
            <w:r w:rsidRPr="00383185">
              <w:rPr>
                <w:rFonts w:ascii="Calibri" w:hAnsi="Calibri" w:cs="Arial"/>
                <w:i/>
                <w:color w:val="000000"/>
              </w:rPr>
              <w:t>9</w:t>
            </w:r>
            <w:r w:rsidR="00C0241E">
              <w:rPr>
                <w:rFonts w:ascii="Calibri" w:hAnsi="Calibri" w:cs="Arial"/>
                <w:i/>
                <w:color w:val="000000"/>
              </w:rPr>
              <w:t>.</w:t>
            </w:r>
            <w:r w:rsidRPr="00383185">
              <w:rPr>
                <w:rFonts w:ascii="Calibri" w:hAnsi="Calibri" w:cs="Arial"/>
                <w:i/>
                <w:color w:val="000000"/>
              </w:rPr>
              <w:t xml:space="preserve"> Car Parking</w:t>
            </w:r>
            <w:r w:rsidR="00793055" w:rsidRPr="00383185">
              <w:rPr>
                <w:rFonts w:ascii="Calibri" w:hAnsi="Calibri" w:cs="Arial"/>
                <w:i/>
                <w:color w:val="000000"/>
              </w:rPr>
              <w:t xml:space="preserve"> for Non Market Day Occupancy</w:t>
            </w:r>
          </w:p>
          <w:p w:rsidR="005C7330" w:rsidRPr="00383185" w:rsidRDefault="005C7330" w:rsidP="005C7330">
            <w:pPr>
              <w:rPr>
                <w:rFonts w:ascii="Calibri" w:hAnsi="Calibri" w:cs="Arial"/>
                <w:i/>
                <w:color w:val="000000"/>
              </w:rPr>
            </w:pPr>
            <w:r w:rsidRPr="00383185">
              <w:rPr>
                <w:rFonts w:ascii="Calibri" w:hAnsi="Calibri" w:cs="Arial"/>
                <w:i/>
                <w:color w:val="000000"/>
              </w:rPr>
              <w:t>10</w:t>
            </w:r>
            <w:r w:rsidR="00C0241E">
              <w:rPr>
                <w:rFonts w:ascii="Calibri" w:hAnsi="Calibri" w:cs="Arial"/>
                <w:i/>
                <w:color w:val="000000"/>
              </w:rPr>
              <w:t>.</w:t>
            </w:r>
            <w:r w:rsidRPr="00383185">
              <w:rPr>
                <w:rFonts w:ascii="Calibri" w:hAnsi="Calibri" w:cs="Arial"/>
                <w:i/>
                <w:color w:val="000000"/>
              </w:rPr>
              <w:t xml:space="preserve"> Business Confidence Survey</w:t>
            </w:r>
            <w:r w:rsidR="00293C83" w:rsidRPr="00383185">
              <w:rPr>
                <w:rFonts w:ascii="Calibri" w:hAnsi="Calibri" w:cs="Arial"/>
                <w:i/>
                <w:color w:val="000000"/>
              </w:rPr>
              <w:t>s collected</w:t>
            </w:r>
          </w:p>
          <w:p w:rsidR="005C7330" w:rsidRPr="00383185" w:rsidRDefault="00AE7DC3" w:rsidP="005C7330">
            <w:pPr>
              <w:rPr>
                <w:rFonts w:ascii="Calibri" w:hAnsi="Calibri" w:cs="Arial"/>
                <w:i/>
                <w:color w:val="000000"/>
              </w:rPr>
            </w:pPr>
            <w:r>
              <w:rPr>
                <w:rFonts w:ascii="Calibri" w:hAnsi="Calibri" w:cs="Arial"/>
                <w:i/>
                <w:color w:val="000000"/>
              </w:rPr>
              <w:t>11. Town Centre Users</w:t>
            </w:r>
            <w:r w:rsidR="005C7330" w:rsidRPr="00383185">
              <w:rPr>
                <w:rFonts w:ascii="Calibri" w:hAnsi="Calibri" w:cs="Arial"/>
                <w:i/>
                <w:color w:val="000000"/>
              </w:rPr>
              <w:t xml:space="preserve"> Surveys</w:t>
            </w:r>
          </w:p>
          <w:p w:rsidR="005C7330" w:rsidRPr="00383185" w:rsidRDefault="005C7330" w:rsidP="005C7330">
            <w:pPr>
              <w:rPr>
                <w:rFonts w:ascii="Calibri" w:hAnsi="Calibri" w:cs="Arial"/>
                <w:i/>
                <w:color w:val="000000"/>
              </w:rPr>
            </w:pPr>
            <w:r w:rsidRPr="00383185">
              <w:rPr>
                <w:rFonts w:ascii="Calibri" w:hAnsi="Calibri" w:cs="Arial"/>
                <w:i/>
                <w:color w:val="000000"/>
              </w:rPr>
              <w:t>12. Shoppers Origin</w:t>
            </w:r>
            <w:r w:rsidR="00293C83" w:rsidRPr="00383185">
              <w:rPr>
                <w:rFonts w:ascii="Calibri" w:hAnsi="Calibri" w:cs="Arial"/>
                <w:i/>
                <w:color w:val="000000"/>
              </w:rPr>
              <w:t xml:space="preserve"> Surveys collected</w:t>
            </w:r>
          </w:p>
        </w:tc>
      </w:tr>
    </w:tbl>
    <w:p w:rsidR="005C7330" w:rsidRPr="005C7330" w:rsidRDefault="005C7330" w:rsidP="00293C83">
      <w:pPr>
        <w:pStyle w:val="Heading6"/>
        <w:shd w:val="clear" w:color="auto" w:fill="FFFFFF"/>
        <w:jc w:val="both"/>
        <w:rPr>
          <w:rFonts w:ascii="Calibri" w:hAnsi="Calibri" w:cs="Arial"/>
          <w:color w:val="000000"/>
          <w:sz w:val="28"/>
          <w:szCs w:val="28"/>
          <w:u w:val="single"/>
        </w:rPr>
      </w:pPr>
    </w:p>
    <w:sectPr w:rsidR="005C7330" w:rsidRPr="005C7330" w:rsidSect="009D5A47">
      <w:footerReference w:type="default" r:id="rId16"/>
      <w:pgSz w:w="12240" w:h="15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298" w:rsidRDefault="00354298" w:rsidP="00383185">
      <w:r>
        <w:separator/>
      </w:r>
    </w:p>
  </w:endnote>
  <w:endnote w:type="continuationSeparator" w:id="0">
    <w:p w:rsidR="00354298" w:rsidRDefault="00354298" w:rsidP="003831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Minion">
    <w:altName w:val="Minio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79" w:rsidRPr="00F45511" w:rsidRDefault="00032B79">
    <w:pPr>
      <w:pStyle w:val="Footer"/>
      <w:jc w:val="center"/>
      <w:rPr>
        <w:rFonts w:ascii="Calibri" w:hAnsi="Calibri"/>
        <w:b/>
        <w:color w:val="E36C0A"/>
      </w:rPr>
    </w:pPr>
    <w:r w:rsidRPr="00F45511">
      <w:rPr>
        <w:rFonts w:ascii="Calibri" w:hAnsi="Calibri"/>
        <w:b/>
        <w:color w:val="365F91"/>
        <w:shd w:val="clear" w:color="auto" w:fill="FFFFFF"/>
      </w:rPr>
      <w:fldChar w:fldCharType="begin"/>
    </w:r>
    <w:r w:rsidRPr="00F45511">
      <w:rPr>
        <w:rFonts w:ascii="Calibri" w:hAnsi="Calibri"/>
        <w:b/>
        <w:color w:val="365F91"/>
        <w:shd w:val="clear" w:color="auto" w:fill="FFFFFF"/>
      </w:rPr>
      <w:instrText xml:space="preserve"> PAGE   \* MERGEFORMAT </w:instrText>
    </w:r>
    <w:r w:rsidRPr="00F45511">
      <w:rPr>
        <w:rFonts w:ascii="Calibri" w:hAnsi="Calibri"/>
        <w:b/>
        <w:color w:val="365F91"/>
        <w:shd w:val="clear" w:color="auto" w:fill="FFFFFF"/>
      </w:rPr>
      <w:fldChar w:fldCharType="separate"/>
    </w:r>
    <w:r w:rsidR="001423FB">
      <w:rPr>
        <w:rFonts w:ascii="Calibri" w:hAnsi="Calibri"/>
        <w:b/>
        <w:noProof/>
        <w:color w:val="365F91"/>
        <w:shd w:val="clear" w:color="auto" w:fill="FFFFFF"/>
      </w:rPr>
      <w:t>6</w:t>
    </w:r>
    <w:r w:rsidRPr="00F45511">
      <w:rPr>
        <w:rFonts w:ascii="Calibri" w:hAnsi="Calibri"/>
        <w:b/>
        <w:color w:val="365F91"/>
        <w:shd w:val="clear" w:color="auto" w:fill="FFFFFF"/>
      </w:rPr>
      <w:fldChar w:fldCharType="end"/>
    </w:r>
    <w:r>
      <w:br/>
    </w:r>
    <w:r w:rsidRPr="00F45511">
      <w:rPr>
        <w:rFonts w:ascii="Calibri" w:hAnsi="Calibri"/>
        <w:b/>
        <w:color w:val="E36C0A"/>
      </w:rPr>
      <w:t>________________________________________________________________________</w:t>
    </w:r>
  </w:p>
  <w:p w:rsidR="00032B79" w:rsidRDefault="00032B79">
    <w:pPr>
      <w:pStyle w:val="Footer"/>
      <w:rPr>
        <w:rFonts w:ascii="Calibri" w:hAnsi="Calibri"/>
        <w:b/>
      </w:rPr>
    </w:pPr>
  </w:p>
  <w:p w:rsidR="00032B79" w:rsidRPr="00F45511" w:rsidRDefault="00032B79">
    <w:pPr>
      <w:pStyle w:val="Footer"/>
      <w:rPr>
        <w:rFonts w:ascii="Calibri" w:hAnsi="Calibri"/>
        <w:b/>
        <w:color w:val="365F91"/>
      </w:rPr>
    </w:pPr>
    <w:r w:rsidRPr="00F45511">
      <w:rPr>
        <w:rFonts w:ascii="Calibri" w:hAnsi="Calibri"/>
        <w:b/>
        <w:color w:val="365F91"/>
      </w:rPr>
      <w:t>Town Benchmarking Handbook</w:t>
    </w:r>
    <w:r>
      <w:rPr>
        <w:rFonts w:ascii="Calibri" w:hAnsi="Calibri"/>
        <w:b/>
        <w:color w:val="365F91"/>
      </w:rPr>
      <w:tab/>
      <w:t xml:space="preserve">                                                                           </w:t>
    </w:r>
    <w:r>
      <w:rPr>
        <w:rFonts w:ascii="Calibri" w:hAnsi="Calibri"/>
        <w:b/>
        <w:color w:val="365F9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8.65pt;height:41pt">
          <v:imagedata r:id="rId1" o:title="AFMT LOGO RGB (HR)"/>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298" w:rsidRDefault="00354298" w:rsidP="00383185">
      <w:r>
        <w:separator/>
      </w:r>
    </w:p>
  </w:footnote>
  <w:footnote w:type="continuationSeparator" w:id="0">
    <w:p w:rsidR="00354298" w:rsidRDefault="00354298" w:rsidP="003831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BC7"/>
    <w:multiLevelType w:val="hybridMultilevel"/>
    <w:tmpl w:val="3E1A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75BEF"/>
    <w:multiLevelType w:val="multilevel"/>
    <w:tmpl w:val="6D5C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749FE"/>
    <w:multiLevelType w:val="multilevel"/>
    <w:tmpl w:val="BC00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0838B8"/>
    <w:multiLevelType w:val="hybridMultilevel"/>
    <w:tmpl w:val="4644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812FED"/>
    <w:multiLevelType w:val="multilevel"/>
    <w:tmpl w:val="852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8048BC"/>
    <w:multiLevelType w:val="multilevel"/>
    <w:tmpl w:val="53DA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CF1D20"/>
    <w:multiLevelType w:val="hybridMultilevel"/>
    <w:tmpl w:val="0B3C3E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B33CE"/>
    <w:multiLevelType w:val="multilevel"/>
    <w:tmpl w:val="222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F704DB"/>
    <w:multiLevelType w:val="multilevel"/>
    <w:tmpl w:val="F840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70656"/>
    <w:multiLevelType w:val="multilevel"/>
    <w:tmpl w:val="911E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04CAD"/>
    <w:multiLevelType w:val="hybridMultilevel"/>
    <w:tmpl w:val="F548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685C"/>
    <w:multiLevelType w:val="multilevel"/>
    <w:tmpl w:val="9C3A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B765DE"/>
    <w:multiLevelType w:val="multilevel"/>
    <w:tmpl w:val="690A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3A305D"/>
    <w:multiLevelType w:val="multilevel"/>
    <w:tmpl w:val="27C8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902819"/>
    <w:multiLevelType w:val="multilevel"/>
    <w:tmpl w:val="E92C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5D4093"/>
    <w:multiLevelType w:val="hybridMultilevel"/>
    <w:tmpl w:val="2442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A95EB6"/>
    <w:multiLevelType w:val="multilevel"/>
    <w:tmpl w:val="8E3A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BB5D01"/>
    <w:multiLevelType w:val="multilevel"/>
    <w:tmpl w:val="98265A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1F3B84"/>
    <w:multiLevelType w:val="hybridMultilevel"/>
    <w:tmpl w:val="0E88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0D2E74"/>
    <w:multiLevelType w:val="multilevel"/>
    <w:tmpl w:val="9730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2B2227"/>
    <w:multiLevelType w:val="hybridMultilevel"/>
    <w:tmpl w:val="7E66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4C1C62"/>
    <w:multiLevelType w:val="hybridMultilevel"/>
    <w:tmpl w:val="5B98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A6C02"/>
    <w:multiLevelType w:val="multilevel"/>
    <w:tmpl w:val="BA6EB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B96D73"/>
    <w:multiLevelType w:val="hybridMultilevel"/>
    <w:tmpl w:val="63B6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975922"/>
    <w:multiLevelType w:val="hybridMultilevel"/>
    <w:tmpl w:val="7136B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142735B"/>
    <w:multiLevelType w:val="multilevel"/>
    <w:tmpl w:val="53CA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BA340D"/>
    <w:multiLevelType w:val="hybridMultilevel"/>
    <w:tmpl w:val="06B0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E860E0"/>
    <w:multiLevelType w:val="multilevel"/>
    <w:tmpl w:val="9CE6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DD3C1C"/>
    <w:multiLevelType w:val="hybridMultilevel"/>
    <w:tmpl w:val="3F0A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C64348"/>
    <w:multiLevelType w:val="multilevel"/>
    <w:tmpl w:val="B7B8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5B22D1"/>
    <w:multiLevelType w:val="hybridMultilevel"/>
    <w:tmpl w:val="CBC6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7"/>
  </w:num>
  <w:num w:numId="4">
    <w:abstractNumId w:val="22"/>
  </w:num>
  <w:num w:numId="5">
    <w:abstractNumId w:val="1"/>
  </w:num>
  <w:num w:numId="6">
    <w:abstractNumId w:val="19"/>
  </w:num>
  <w:num w:numId="7">
    <w:abstractNumId w:val="14"/>
  </w:num>
  <w:num w:numId="8">
    <w:abstractNumId w:val="29"/>
  </w:num>
  <w:num w:numId="9">
    <w:abstractNumId w:val="13"/>
  </w:num>
  <w:num w:numId="10">
    <w:abstractNumId w:val="27"/>
  </w:num>
  <w:num w:numId="11">
    <w:abstractNumId w:val="2"/>
  </w:num>
  <w:num w:numId="12">
    <w:abstractNumId w:val="12"/>
  </w:num>
  <w:num w:numId="13">
    <w:abstractNumId w:val="8"/>
  </w:num>
  <w:num w:numId="14">
    <w:abstractNumId w:val="11"/>
  </w:num>
  <w:num w:numId="15">
    <w:abstractNumId w:val="25"/>
  </w:num>
  <w:num w:numId="16">
    <w:abstractNumId w:val="4"/>
  </w:num>
  <w:num w:numId="17">
    <w:abstractNumId w:val="5"/>
  </w:num>
  <w:num w:numId="18">
    <w:abstractNumId w:val="28"/>
  </w:num>
  <w:num w:numId="19">
    <w:abstractNumId w:val="21"/>
  </w:num>
  <w:num w:numId="20">
    <w:abstractNumId w:val="10"/>
  </w:num>
  <w:num w:numId="21">
    <w:abstractNumId w:val="24"/>
  </w:num>
  <w:num w:numId="22">
    <w:abstractNumId w:val="6"/>
  </w:num>
  <w:num w:numId="23">
    <w:abstractNumId w:val="30"/>
  </w:num>
  <w:num w:numId="24">
    <w:abstractNumId w:val="23"/>
  </w:num>
  <w:num w:numId="25">
    <w:abstractNumId w:val="18"/>
  </w:num>
  <w:num w:numId="26">
    <w:abstractNumId w:val="20"/>
  </w:num>
  <w:num w:numId="27">
    <w:abstractNumId w:val="0"/>
  </w:num>
  <w:num w:numId="28">
    <w:abstractNumId w:val="3"/>
  </w:num>
  <w:num w:numId="29">
    <w:abstractNumId w:val="26"/>
  </w:num>
  <w:num w:numId="30">
    <w:abstractNumId w:val="16"/>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8170A"/>
    <w:rsid w:val="0003014D"/>
    <w:rsid w:val="00032B79"/>
    <w:rsid w:val="00041D11"/>
    <w:rsid w:val="00051508"/>
    <w:rsid w:val="00062CD5"/>
    <w:rsid w:val="000A3F17"/>
    <w:rsid w:val="000D2EB7"/>
    <w:rsid w:val="000D6DFB"/>
    <w:rsid w:val="000F1023"/>
    <w:rsid w:val="000F5CCB"/>
    <w:rsid w:val="00102797"/>
    <w:rsid w:val="001040A4"/>
    <w:rsid w:val="0011289B"/>
    <w:rsid w:val="00121676"/>
    <w:rsid w:val="00135010"/>
    <w:rsid w:val="00141C8B"/>
    <w:rsid w:val="001423FB"/>
    <w:rsid w:val="00166845"/>
    <w:rsid w:val="00176213"/>
    <w:rsid w:val="001763BE"/>
    <w:rsid w:val="001A1C57"/>
    <w:rsid w:val="001B2D0B"/>
    <w:rsid w:val="001D7B48"/>
    <w:rsid w:val="001E0C3A"/>
    <w:rsid w:val="001E2E13"/>
    <w:rsid w:val="002132F0"/>
    <w:rsid w:val="002168A2"/>
    <w:rsid w:val="0022121A"/>
    <w:rsid w:val="0022247E"/>
    <w:rsid w:val="00225881"/>
    <w:rsid w:val="002529A2"/>
    <w:rsid w:val="00255D18"/>
    <w:rsid w:val="00265356"/>
    <w:rsid w:val="00293C83"/>
    <w:rsid w:val="002A2F50"/>
    <w:rsid w:val="002B312F"/>
    <w:rsid w:val="002B3B60"/>
    <w:rsid w:val="002B7B6C"/>
    <w:rsid w:val="002C4D6C"/>
    <w:rsid w:val="002D5EE5"/>
    <w:rsid w:val="002E5774"/>
    <w:rsid w:val="002E7D1B"/>
    <w:rsid w:val="002F5457"/>
    <w:rsid w:val="00305C7F"/>
    <w:rsid w:val="003073A8"/>
    <w:rsid w:val="00311B00"/>
    <w:rsid w:val="003142A3"/>
    <w:rsid w:val="00325FB5"/>
    <w:rsid w:val="003350DE"/>
    <w:rsid w:val="00354298"/>
    <w:rsid w:val="00366AB4"/>
    <w:rsid w:val="003737F6"/>
    <w:rsid w:val="00374CBF"/>
    <w:rsid w:val="003814D7"/>
    <w:rsid w:val="00383185"/>
    <w:rsid w:val="003A0DB7"/>
    <w:rsid w:val="003B4F42"/>
    <w:rsid w:val="003C2C9F"/>
    <w:rsid w:val="003F485B"/>
    <w:rsid w:val="003F4BE0"/>
    <w:rsid w:val="003F7777"/>
    <w:rsid w:val="00440D77"/>
    <w:rsid w:val="004435CA"/>
    <w:rsid w:val="004438D0"/>
    <w:rsid w:val="00447FBB"/>
    <w:rsid w:val="00456265"/>
    <w:rsid w:val="00480AEA"/>
    <w:rsid w:val="004A443A"/>
    <w:rsid w:val="004B7A23"/>
    <w:rsid w:val="004D4870"/>
    <w:rsid w:val="004D6B75"/>
    <w:rsid w:val="004F2AD6"/>
    <w:rsid w:val="00514FB0"/>
    <w:rsid w:val="00534777"/>
    <w:rsid w:val="00551623"/>
    <w:rsid w:val="005656D6"/>
    <w:rsid w:val="005755A2"/>
    <w:rsid w:val="00580D1F"/>
    <w:rsid w:val="0058443E"/>
    <w:rsid w:val="00592B54"/>
    <w:rsid w:val="005950B7"/>
    <w:rsid w:val="00595B32"/>
    <w:rsid w:val="005A6103"/>
    <w:rsid w:val="005A71F3"/>
    <w:rsid w:val="005C7330"/>
    <w:rsid w:val="005F233E"/>
    <w:rsid w:val="00613471"/>
    <w:rsid w:val="00624DBD"/>
    <w:rsid w:val="00640006"/>
    <w:rsid w:val="006550BC"/>
    <w:rsid w:val="00685BBD"/>
    <w:rsid w:val="0069163C"/>
    <w:rsid w:val="006A05C6"/>
    <w:rsid w:val="006A0E51"/>
    <w:rsid w:val="006B219D"/>
    <w:rsid w:val="006B5272"/>
    <w:rsid w:val="006D18DA"/>
    <w:rsid w:val="006D6D6A"/>
    <w:rsid w:val="006E437A"/>
    <w:rsid w:val="006E7323"/>
    <w:rsid w:val="006F0161"/>
    <w:rsid w:val="006F6ED7"/>
    <w:rsid w:val="0073096E"/>
    <w:rsid w:val="0073602C"/>
    <w:rsid w:val="00761D3A"/>
    <w:rsid w:val="007640D3"/>
    <w:rsid w:val="00765C7E"/>
    <w:rsid w:val="00793055"/>
    <w:rsid w:val="007953FA"/>
    <w:rsid w:val="007B5F78"/>
    <w:rsid w:val="007C6EC9"/>
    <w:rsid w:val="007D73E7"/>
    <w:rsid w:val="007D7563"/>
    <w:rsid w:val="007E7E21"/>
    <w:rsid w:val="007F2B86"/>
    <w:rsid w:val="008172F5"/>
    <w:rsid w:val="00830A98"/>
    <w:rsid w:val="008323B1"/>
    <w:rsid w:val="00837260"/>
    <w:rsid w:val="008A62CE"/>
    <w:rsid w:val="008C1920"/>
    <w:rsid w:val="0092483A"/>
    <w:rsid w:val="0094108B"/>
    <w:rsid w:val="009532B7"/>
    <w:rsid w:val="00971D81"/>
    <w:rsid w:val="00975EE1"/>
    <w:rsid w:val="00976481"/>
    <w:rsid w:val="0097788C"/>
    <w:rsid w:val="009A055A"/>
    <w:rsid w:val="009D5A47"/>
    <w:rsid w:val="00A11454"/>
    <w:rsid w:val="00A152D0"/>
    <w:rsid w:val="00A62E33"/>
    <w:rsid w:val="00AA5AF5"/>
    <w:rsid w:val="00AC0FAF"/>
    <w:rsid w:val="00AE7DC3"/>
    <w:rsid w:val="00B275A9"/>
    <w:rsid w:val="00B45DFB"/>
    <w:rsid w:val="00B83D72"/>
    <w:rsid w:val="00B857B2"/>
    <w:rsid w:val="00BC6251"/>
    <w:rsid w:val="00BD1CCF"/>
    <w:rsid w:val="00BD4DE3"/>
    <w:rsid w:val="00BD5074"/>
    <w:rsid w:val="00BD58C6"/>
    <w:rsid w:val="00BE6803"/>
    <w:rsid w:val="00C0241E"/>
    <w:rsid w:val="00C461EE"/>
    <w:rsid w:val="00C71408"/>
    <w:rsid w:val="00C719EC"/>
    <w:rsid w:val="00CC17D4"/>
    <w:rsid w:val="00CD0073"/>
    <w:rsid w:val="00D068B9"/>
    <w:rsid w:val="00D10FB3"/>
    <w:rsid w:val="00D12A9C"/>
    <w:rsid w:val="00D1412D"/>
    <w:rsid w:val="00D229A3"/>
    <w:rsid w:val="00D33678"/>
    <w:rsid w:val="00D61556"/>
    <w:rsid w:val="00D637A2"/>
    <w:rsid w:val="00D659C2"/>
    <w:rsid w:val="00D87EB2"/>
    <w:rsid w:val="00D9357B"/>
    <w:rsid w:val="00D9576D"/>
    <w:rsid w:val="00DB360A"/>
    <w:rsid w:val="00DB5E4C"/>
    <w:rsid w:val="00DC54DF"/>
    <w:rsid w:val="00DD0091"/>
    <w:rsid w:val="00DF39D1"/>
    <w:rsid w:val="00E04C54"/>
    <w:rsid w:val="00E07538"/>
    <w:rsid w:val="00E07F5D"/>
    <w:rsid w:val="00E41542"/>
    <w:rsid w:val="00E657B7"/>
    <w:rsid w:val="00ED2BA5"/>
    <w:rsid w:val="00ED48BA"/>
    <w:rsid w:val="00EE2EC9"/>
    <w:rsid w:val="00EE4BB0"/>
    <w:rsid w:val="00EF5532"/>
    <w:rsid w:val="00F07F0F"/>
    <w:rsid w:val="00F13FBF"/>
    <w:rsid w:val="00F268C8"/>
    <w:rsid w:val="00F26FE6"/>
    <w:rsid w:val="00F33EEA"/>
    <w:rsid w:val="00F45511"/>
    <w:rsid w:val="00F45CBE"/>
    <w:rsid w:val="00F469BA"/>
    <w:rsid w:val="00F60136"/>
    <w:rsid w:val="00F61486"/>
    <w:rsid w:val="00F8170A"/>
    <w:rsid w:val="00F84D75"/>
    <w:rsid w:val="00F90C62"/>
    <w:rsid w:val="00FB487F"/>
    <w:rsid w:val="00FC0362"/>
    <w:rsid w:val="00FF3A0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qFormat/>
    <w:rsid w:val="00514FB0"/>
    <w:pPr>
      <w:spacing w:before="100" w:beforeAutospacing="1" w:after="100" w:afterAutospacing="1"/>
      <w:outlineLvl w:val="0"/>
    </w:pPr>
    <w:rPr>
      <w:b/>
      <w:bCs/>
      <w:kern w:val="36"/>
      <w:sz w:val="48"/>
      <w:szCs w:val="48"/>
      <w:lang w:val="en-US"/>
    </w:rPr>
  </w:style>
  <w:style w:type="paragraph" w:styleId="Heading3">
    <w:name w:val="heading 3"/>
    <w:basedOn w:val="Normal"/>
    <w:qFormat/>
    <w:rsid w:val="00514FB0"/>
    <w:pPr>
      <w:spacing w:before="100" w:beforeAutospacing="1" w:after="100" w:afterAutospacing="1"/>
      <w:outlineLvl w:val="2"/>
    </w:pPr>
    <w:rPr>
      <w:b/>
      <w:bCs/>
      <w:sz w:val="27"/>
      <w:szCs w:val="27"/>
      <w:lang w:val="en-US"/>
    </w:rPr>
  </w:style>
  <w:style w:type="paragraph" w:styleId="Heading4">
    <w:name w:val="heading 4"/>
    <w:basedOn w:val="Normal"/>
    <w:qFormat/>
    <w:rsid w:val="00514FB0"/>
    <w:pPr>
      <w:spacing w:before="100" w:beforeAutospacing="1" w:after="100" w:afterAutospacing="1"/>
      <w:outlineLvl w:val="3"/>
    </w:pPr>
    <w:rPr>
      <w:b/>
      <w:bCs/>
      <w:lang w:val="en-US"/>
    </w:rPr>
  </w:style>
  <w:style w:type="paragraph" w:styleId="Heading5">
    <w:name w:val="heading 5"/>
    <w:basedOn w:val="Normal"/>
    <w:qFormat/>
    <w:rsid w:val="00514FB0"/>
    <w:pPr>
      <w:spacing w:before="100" w:beforeAutospacing="1" w:after="100" w:afterAutospacing="1"/>
      <w:outlineLvl w:val="4"/>
    </w:pPr>
    <w:rPr>
      <w:b/>
      <w:bCs/>
      <w:sz w:val="20"/>
      <w:szCs w:val="20"/>
      <w:lang w:val="en-US"/>
    </w:rPr>
  </w:style>
  <w:style w:type="paragraph" w:styleId="Heading6">
    <w:name w:val="heading 6"/>
    <w:basedOn w:val="Normal"/>
    <w:qFormat/>
    <w:rsid w:val="00514FB0"/>
    <w:pPr>
      <w:spacing w:before="100" w:beforeAutospacing="1" w:after="100" w:afterAutospacing="1"/>
      <w:outlineLvl w:val="5"/>
    </w:pPr>
    <w:rPr>
      <w:b/>
      <w:bCs/>
      <w:sz w:val="15"/>
      <w:szCs w:val="15"/>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514FB0"/>
    <w:rPr>
      <w:color w:val="0000FF"/>
      <w:u w:val="single"/>
    </w:rPr>
  </w:style>
  <w:style w:type="paragraph" w:styleId="NormalWeb">
    <w:name w:val="Normal (Web)"/>
    <w:basedOn w:val="Normal"/>
    <w:uiPriority w:val="99"/>
    <w:rsid w:val="00514FB0"/>
    <w:pPr>
      <w:spacing w:before="100" w:beforeAutospacing="1" w:after="100" w:afterAutospacing="1"/>
    </w:pPr>
    <w:rPr>
      <w:lang w:val="en-US"/>
    </w:rPr>
  </w:style>
  <w:style w:type="table" w:styleId="TableGrid">
    <w:name w:val="Table Grid"/>
    <w:basedOn w:val="TableNormal"/>
    <w:rsid w:val="007C6E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383185"/>
    <w:pPr>
      <w:tabs>
        <w:tab w:val="center" w:pos="4680"/>
        <w:tab w:val="right" w:pos="9360"/>
      </w:tabs>
    </w:pPr>
  </w:style>
  <w:style w:type="character" w:customStyle="1" w:styleId="HeaderChar">
    <w:name w:val="Header Char"/>
    <w:basedOn w:val="DefaultParagraphFont"/>
    <w:link w:val="Header"/>
    <w:rsid w:val="00383185"/>
    <w:rPr>
      <w:sz w:val="24"/>
      <w:szCs w:val="24"/>
      <w:lang w:val="en-GB"/>
    </w:rPr>
  </w:style>
  <w:style w:type="paragraph" w:styleId="Footer">
    <w:name w:val="footer"/>
    <w:basedOn w:val="Normal"/>
    <w:link w:val="FooterChar"/>
    <w:uiPriority w:val="99"/>
    <w:rsid w:val="00383185"/>
    <w:pPr>
      <w:tabs>
        <w:tab w:val="center" w:pos="4680"/>
        <w:tab w:val="right" w:pos="9360"/>
      </w:tabs>
    </w:pPr>
  </w:style>
  <w:style w:type="character" w:customStyle="1" w:styleId="FooterChar">
    <w:name w:val="Footer Char"/>
    <w:basedOn w:val="DefaultParagraphFont"/>
    <w:link w:val="Footer"/>
    <w:uiPriority w:val="99"/>
    <w:rsid w:val="00383185"/>
    <w:rPr>
      <w:sz w:val="24"/>
      <w:szCs w:val="24"/>
      <w:lang w:val="en-GB"/>
    </w:rPr>
  </w:style>
  <w:style w:type="character" w:customStyle="1" w:styleId="googqs-tidbit-0">
    <w:name w:val="goog_qs-tidbit-0"/>
    <w:basedOn w:val="DefaultParagraphFont"/>
    <w:rsid w:val="001E0C3A"/>
  </w:style>
  <w:style w:type="paragraph" w:styleId="ListParagraph">
    <w:name w:val="List Paragraph"/>
    <w:basedOn w:val="Normal"/>
    <w:uiPriority w:val="34"/>
    <w:qFormat/>
    <w:rsid w:val="001E2E13"/>
    <w:pPr>
      <w:ind w:left="720"/>
    </w:pPr>
  </w:style>
  <w:style w:type="paragraph" w:styleId="NoSpacing">
    <w:name w:val="No Spacing"/>
    <w:link w:val="NoSpacingChar"/>
    <w:uiPriority w:val="1"/>
    <w:qFormat/>
    <w:rsid w:val="009D5A47"/>
    <w:rPr>
      <w:rFonts w:ascii="Calibri" w:hAnsi="Calibri"/>
      <w:sz w:val="22"/>
      <w:szCs w:val="22"/>
      <w:lang w:val="en-US" w:eastAsia="en-US"/>
    </w:rPr>
  </w:style>
  <w:style w:type="character" w:customStyle="1" w:styleId="NoSpacingChar">
    <w:name w:val="No Spacing Char"/>
    <w:basedOn w:val="DefaultParagraphFont"/>
    <w:link w:val="NoSpacing"/>
    <w:uiPriority w:val="1"/>
    <w:rsid w:val="009D5A47"/>
    <w:rPr>
      <w:rFonts w:ascii="Calibri" w:hAnsi="Calibri"/>
      <w:sz w:val="22"/>
      <w:szCs w:val="22"/>
      <w:lang w:val="en-US" w:eastAsia="en-US" w:bidi="ar-SA"/>
    </w:rPr>
  </w:style>
  <w:style w:type="paragraph" w:styleId="BalloonText">
    <w:name w:val="Balloon Text"/>
    <w:basedOn w:val="Normal"/>
    <w:link w:val="BalloonTextChar"/>
    <w:rsid w:val="009D5A47"/>
    <w:rPr>
      <w:rFonts w:ascii="Tahoma" w:hAnsi="Tahoma" w:cs="Tahoma"/>
      <w:sz w:val="16"/>
      <w:szCs w:val="16"/>
    </w:rPr>
  </w:style>
  <w:style w:type="character" w:customStyle="1" w:styleId="BalloonTextChar">
    <w:name w:val="Balloon Text Char"/>
    <w:basedOn w:val="DefaultParagraphFont"/>
    <w:link w:val="BalloonText"/>
    <w:rsid w:val="009D5A47"/>
    <w:rPr>
      <w:rFonts w:ascii="Tahoma" w:hAnsi="Tahoma" w:cs="Tahoma"/>
      <w:sz w:val="16"/>
      <w:szCs w:val="16"/>
      <w:lang w:val="en-GB"/>
    </w:rPr>
  </w:style>
  <w:style w:type="character" w:styleId="Emphasis">
    <w:name w:val="Emphasis"/>
    <w:basedOn w:val="DefaultParagraphFont"/>
    <w:qFormat/>
    <w:rsid w:val="00BD5074"/>
    <w:rPr>
      <w:i/>
      <w:iCs/>
    </w:rPr>
  </w:style>
  <w:style w:type="paragraph" w:customStyle="1" w:styleId="Default">
    <w:name w:val="Default"/>
    <w:rsid w:val="00976481"/>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54017030">
      <w:bodyDiv w:val="1"/>
      <w:marLeft w:val="0"/>
      <w:marRight w:val="0"/>
      <w:marTop w:val="0"/>
      <w:marBottom w:val="0"/>
      <w:divBdr>
        <w:top w:val="none" w:sz="0" w:space="0" w:color="auto"/>
        <w:left w:val="none" w:sz="0" w:space="0" w:color="auto"/>
        <w:bottom w:val="none" w:sz="0" w:space="0" w:color="auto"/>
        <w:right w:val="none" w:sz="0" w:space="0" w:color="auto"/>
      </w:divBdr>
      <w:divsChild>
        <w:div w:id="992295276">
          <w:marLeft w:val="0"/>
          <w:marRight w:val="0"/>
          <w:marTop w:val="84"/>
          <w:marBottom w:val="0"/>
          <w:divBdr>
            <w:top w:val="single" w:sz="6" w:space="0" w:color="008080"/>
            <w:left w:val="threeDEmboss" w:sz="6" w:space="0" w:color="008080"/>
            <w:bottom w:val="single" w:sz="6" w:space="0" w:color="008080"/>
            <w:right w:val="threeDEmboss" w:sz="6" w:space="0" w:color="008080"/>
          </w:divBdr>
          <w:divsChild>
            <w:div w:id="267587129">
              <w:marLeft w:val="0"/>
              <w:marRight w:val="0"/>
              <w:marTop w:val="0"/>
              <w:marBottom w:val="0"/>
              <w:divBdr>
                <w:top w:val="none" w:sz="0" w:space="0" w:color="auto"/>
                <w:left w:val="none" w:sz="0" w:space="0" w:color="auto"/>
                <w:bottom w:val="none" w:sz="0" w:space="0" w:color="auto"/>
                <w:right w:val="none" w:sz="0" w:space="0" w:color="auto"/>
              </w:divBdr>
              <w:divsChild>
                <w:div w:id="1518734687">
                  <w:marLeft w:val="0"/>
                  <w:marRight w:val="0"/>
                  <w:marTop w:val="0"/>
                  <w:marBottom w:val="0"/>
                  <w:divBdr>
                    <w:top w:val="none" w:sz="0" w:space="0" w:color="auto"/>
                    <w:left w:val="none" w:sz="0" w:space="0" w:color="auto"/>
                    <w:bottom w:val="none" w:sz="0" w:space="0" w:color="auto"/>
                    <w:right w:val="none" w:sz="0" w:space="0" w:color="auto"/>
                  </w:divBdr>
                  <w:divsChild>
                    <w:div w:id="1188328722">
                      <w:marLeft w:val="0"/>
                      <w:marRight w:val="0"/>
                      <w:marTop w:val="0"/>
                      <w:marBottom w:val="0"/>
                      <w:divBdr>
                        <w:top w:val="none" w:sz="0" w:space="0" w:color="auto"/>
                        <w:left w:val="none" w:sz="0" w:space="0" w:color="auto"/>
                        <w:bottom w:val="none" w:sz="0" w:space="0" w:color="auto"/>
                        <w:right w:val="none" w:sz="0" w:space="0" w:color="auto"/>
                      </w:divBdr>
                      <w:divsChild>
                        <w:div w:id="15614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325729">
      <w:bodyDiv w:val="1"/>
      <w:marLeft w:val="0"/>
      <w:marRight w:val="0"/>
      <w:marTop w:val="0"/>
      <w:marBottom w:val="0"/>
      <w:divBdr>
        <w:top w:val="none" w:sz="0" w:space="0" w:color="auto"/>
        <w:left w:val="none" w:sz="0" w:space="0" w:color="auto"/>
        <w:bottom w:val="none" w:sz="0" w:space="0" w:color="auto"/>
        <w:right w:val="none" w:sz="0" w:space="0" w:color="auto"/>
      </w:divBdr>
      <w:divsChild>
        <w:div w:id="890116156">
          <w:marLeft w:val="0"/>
          <w:marRight w:val="0"/>
          <w:marTop w:val="0"/>
          <w:marBottom w:val="0"/>
          <w:divBdr>
            <w:top w:val="none" w:sz="0" w:space="0" w:color="auto"/>
            <w:left w:val="none" w:sz="0" w:space="0" w:color="auto"/>
            <w:bottom w:val="none" w:sz="0" w:space="0" w:color="auto"/>
            <w:right w:val="none" w:sz="0" w:space="0" w:color="auto"/>
          </w:divBdr>
          <w:divsChild>
            <w:div w:id="1802456708">
              <w:marLeft w:val="0"/>
              <w:marRight w:val="0"/>
              <w:marTop w:val="0"/>
              <w:marBottom w:val="0"/>
              <w:divBdr>
                <w:top w:val="single" w:sz="6" w:space="0" w:color="002458"/>
                <w:left w:val="none" w:sz="0" w:space="0" w:color="auto"/>
                <w:bottom w:val="single" w:sz="6" w:space="0" w:color="002458"/>
                <w:right w:val="none" w:sz="0" w:space="0" w:color="auto"/>
              </w:divBdr>
              <w:divsChild>
                <w:div w:id="1885631305">
                  <w:marLeft w:val="0"/>
                  <w:marRight w:val="0"/>
                  <w:marTop w:val="0"/>
                  <w:marBottom w:val="0"/>
                  <w:divBdr>
                    <w:top w:val="none" w:sz="0" w:space="0" w:color="auto"/>
                    <w:left w:val="none" w:sz="0" w:space="0" w:color="auto"/>
                    <w:bottom w:val="none" w:sz="0" w:space="0" w:color="auto"/>
                    <w:right w:val="none" w:sz="0" w:space="0" w:color="auto"/>
                  </w:divBdr>
                  <w:divsChild>
                    <w:div w:id="439646763">
                      <w:marLeft w:val="0"/>
                      <w:marRight w:val="0"/>
                      <w:marTop w:val="0"/>
                      <w:marBottom w:val="0"/>
                      <w:divBdr>
                        <w:top w:val="none" w:sz="0" w:space="0" w:color="auto"/>
                        <w:left w:val="none" w:sz="0" w:space="0" w:color="auto"/>
                        <w:bottom w:val="none" w:sz="0" w:space="0" w:color="auto"/>
                        <w:right w:val="none" w:sz="0" w:space="0" w:color="auto"/>
                      </w:divBdr>
                      <w:divsChild>
                        <w:div w:id="1764909694">
                          <w:marLeft w:val="0"/>
                          <w:marRight w:val="0"/>
                          <w:marTop w:val="0"/>
                          <w:marBottom w:val="0"/>
                          <w:divBdr>
                            <w:top w:val="single" w:sz="12" w:space="0" w:color="C939B5"/>
                            <w:left w:val="single" w:sz="12" w:space="0" w:color="C939B5"/>
                            <w:bottom w:val="single" w:sz="12" w:space="0" w:color="C939B5"/>
                            <w:right w:val="single" w:sz="12" w:space="0" w:color="C939B5"/>
                          </w:divBdr>
                          <w:divsChild>
                            <w:div w:id="11689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7988">
      <w:bodyDiv w:val="1"/>
      <w:marLeft w:val="0"/>
      <w:marRight w:val="0"/>
      <w:marTop w:val="0"/>
      <w:marBottom w:val="0"/>
      <w:divBdr>
        <w:top w:val="none" w:sz="0" w:space="0" w:color="auto"/>
        <w:left w:val="none" w:sz="0" w:space="0" w:color="auto"/>
        <w:bottom w:val="none" w:sz="0" w:space="0" w:color="auto"/>
        <w:right w:val="none" w:sz="0" w:space="0" w:color="auto"/>
      </w:divBdr>
      <w:divsChild>
        <w:div w:id="600720828">
          <w:marLeft w:val="0"/>
          <w:marRight w:val="0"/>
          <w:marTop w:val="84"/>
          <w:marBottom w:val="0"/>
          <w:divBdr>
            <w:top w:val="single" w:sz="6" w:space="0" w:color="008080"/>
            <w:left w:val="threeDEmboss" w:sz="6" w:space="0" w:color="008080"/>
            <w:bottom w:val="single" w:sz="6" w:space="0" w:color="008080"/>
            <w:right w:val="threeDEmboss" w:sz="6" w:space="0" w:color="008080"/>
          </w:divBdr>
          <w:divsChild>
            <w:div w:id="1668362394">
              <w:marLeft w:val="0"/>
              <w:marRight w:val="0"/>
              <w:marTop w:val="0"/>
              <w:marBottom w:val="0"/>
              <w:divBdr>
                <w:top w:val="none" w:sz="0" w:space="0" w:color="auto"/>
                <w:left w:val="none" w:sz="0" w:space="0" w:color="auto"/>
                <w:bottom w:val="none" w:sz="0" w:space="0" w:color="auto"/>
                <w:right w:val="none" w:sz="0" w:space="0" w:color="auto"/>
              </w:divBdr>
              <w:divsChild>
                <w:div w:id="212735173">
                  <w:marLeft w:val="0"/>
                  <w:marRight w:val="0"/>
                  <w:marTop w:val="0"/>
                  <w:marBottom w:val="0"/>
                  <w:divBdr>
                    <w:top w:val="none" w:sz="0" w:space="0" w:color="auto"/>
                    <w:left w:val="none" w:sz="0" w:space="0" w:color="auto"/>
                    <w:bottom w:val="none" w:sz="0" w:space="0" w:color="auto"/>
                    <w:right w:val="none" w:sz="0" w:space="0" w:color="auto"/>
                  </w:divBdr>
                  <w:divsChild>
                    <w:div w:id="104276162">
                      <w:marLeft w:val="335"/>
                      <w:marRight w:val="335"/>
                      <w:marTop w:val="0"/>
                      <w:marBottom w:val="0"/>
                      <w:divBdr>
                        <w:top w:val="none" w:sz="0" w:space="0" w:color="auto"/>
                        <w:left w:val="none" w:sz="0" w:space="0" w:color="auto"/>
                        <w:bottom w:val="single" w:sz="6" w:space="0" w:color="DCDCDC"/>
                        <w:right w:val="none" w:sz="0" w:space="0" w:color="auto"/>
                      </w:divBdr>
                    </w:div>
                    <w:div w:id="185336431">
                      <w:marLeft w:val="335"/>
                      <w:marRight w:val="335"/>
                      <w:marTop w:val="0"/>
                      <w:marBottom w:val="0"/>
                      <w:divBdr>
                        <w:top w:val="none" w:sz="0" w:space="0" w:color="auto"/>
                        <w:left w:val="none" w:sz="0" w:space="0" w:color="auto"/>
                        <w:bottom w:val="single" w:sz="6" w:space="0" w:color="DCDCDC"/>
                        <w:right w:val="none" w:sz="0" w:space="0" w:color="auto"/>
                      </w:divBdr>
                    </w:div>
                    <w:div w:id="285965775">
                      <w:marLeft w:val="335"/>
                      <w:marRight w:val="335"/>
                      <w:marTop w:val="0"/>
                      <w:marBottom w:val="0"/>
                      <w:divBdr>
                        <w:top w:val="none" w:sz="0" w:space="0" w:color="auto"/>
                        <w:left w:val="none" w:sz="0" w:space="0" w:color="auto"/>
                        <w:bottom w:val="single" w:sz="6" w:space="0" w:color="DCDCDC"/>
                        <w:right w:val="none" w:sz="0" w:space="0" w:color="auto"/>
                      </w:divBdr>
                    </w:div>
                    <w:div w:id="477764006">
                      <w:marLeft w:val="335"/>
                      <w:marRight w:val="335"/>
                      <w:marTop w:val="0"/>
                      <w:marBottom w:val="0"/>
                      <w:divBdr>
                        <w:top w:val="none" w:sz="0" w:space="0" w:color="auto"/>
                        <w:left w:val="none" w:sz="0" w:space="0" w:color="auto"/>
                        <w:bottom w:val="single" w:sz="6" w:space="0" w:color="DCDCDC"/>
                        <w:right w:val="none" w:sz="0" w:space="0" w:color="auto"/>
                      </w:divBdr>
                    </w:div>
                    <w:div w:id="492112025">
                      <w:marLeft w:val="335"/>
                      <w:marRight w:val="335"/>
                      <w:marTop w:val="0"/>
                      <w:marBottom w:val="0"/>
                      <w:divBdr>
                        <w:top w:val="none" w:sz="0" w:space="0" w:color="auto"/>
                        <w:left w:val="none" w:sz="0" w:space="0" w:color="auto"/>
                        <w:bottom w:val="single" w:sz="6" w:space="0" w:color="DCDCDC"/>
                        <w:right w:val="none" w:sz="0" w:space="0" w:color="auto"/>
                      </w:divBdr>
                    </w:div>
                    <w:div w:id="734743140">
                      <w:marLeft w:val="335"/>
                      <w:marRight w:val="335"/>
                      <w:marTop w:val="0"/>
                      <w:marBottom w:val="0"/>
                      <w:divBdr>
                        <w:top w:val="none" w:sz="0" w:space="0" w:color="auto"/>
                        <w:left w:val="none" w:sz="0" w:space="0" w:color="auto"/>
                        <w:bottom w:val="single" w:sz="6" w:space="0" w:color="DCDCDC"/>
                        <w:right w:val="none" w:sz="0" w:space="0" w:color="auto"/>
                      </w:divBdr>
                    </w:div>
                    <w:div w:id="1256745561">
                      <w:marLeft w:val="335"/>
                      <w:marRight w:val="335"/>
                      <w:marTop w:val="0"/>
                      <w:marBottom w:val="0"/>
                      <w:divBdr>
                        <w:top w:val="none" w:sz="0" w:space="0" w:color="auto"/>
                        <w:left w:val="none" w:sz="0" w:space="0" w:color="auto"/>
                        <w:bottom w:val="single" w:sz="6" w:space="0" w:color="DCDCDC"/>
                        <w:right w:val="none" w:sz="0" w:space="0" w:color="auto"/>
                      </w:divBdr>
                    </w:div>
                    <w:div w:id="1399940624">
                      <w:marLeft w:val="335"/>
                      <w:marRight w:val="335"/>
                      <w:marTop w:val="0"/>
                      <w:marBottom w:val="0"/>
                      <w:divBdr>
                        <w:top w:val="none" w:sz="0" w:space="0" w:color="auto"/>
                        <w:left w:val="none" w:sz="0" w:space="0" w:color="auto"/>
                        <w:bottom w:val="single" w:sz="6" w:space="0" w:color="DCDCDC"/>
                        <w:right w:val="none" w:sz="0" w:space="0" w:color="auto"/>
                      </w:divBdr>
                    </w:div>
                    <w:div w:id="1449350298">
                      <w:marLeft w:val="335"/>
                      <w:marRight w:val="335"/>
                      <w:marTop w:val="0"/>
                      <w:marBottom w:val="0"/>
                      <w:divBdr>
                        <w:top w:val="none" w:sz="0" w:space="0" w:color="auto"/>
                        <w:left w:val="none" w:sz="0" w:space="0" w:color="auto"/>
                        <w:bottom w:val="single" w:sz="6" w:space="0" w:color="DCDCDC"/>
                        <w:right w:val="none" w:sz="0" w:space="0" w:color="auto"/>
                      </w:divBdr>
                    </w:div>
                    <w:div w:id="1624850607">
                      <w:marLeft w:val="335"/>
                      <w:marRight w:val="335"/>
                      <w:marTop w:val="0"/>
                      <w:marBottom w:val="0"/>
                      <w:divBdr>
                        <w:top w:val="none" w:sz="0" w:space="0" w:color="auto"/>
                        <w:left w:val="none" w:sz="0" w:space="0" w:color="auto"/>
                        <w:bottom w:val="single" w:sz="6" w:space="0" w:color="DCDCDC"/>
                        <w:right w:val="none" w:sz="0" w:space="0" w:color="auto"/>
                      </w:divBdr>
                    </w:div>
                    <w:div w:id="1907447062">
                      <w:marLeft w:val="335"/>
                      <w:marRight w:val="335"/>
                      <w:marTop w:val="0"/>
                      <w:marBottom w:val="0"/>
                      <w:divBdr>
                        <w:top w:val="none" w:sz="0" w:space="0" w:color="auto"/>
                        <w:left w:val="none" w:sz="0" w:space="0" w:color="auto"/>
                        <w:bottom w:val="single" w:sz="6" w:space="0" w:color="DCDCDC"/>
                        <w:right w:val="none" w:sz="0" w:space="0" w:color="auto"/>
                      </w:divBdr>
                    </w:div>
                    <w:div w:id="2025663234">
                      <w:marLeft w:val="335"/>
                      <w:marRight w:val="335"/>
                      <w:marTop w:val="0"/>
                      <w:marBottom w:val="0"/>
                      <w:divBdr>
                        <w:top w:val="none" w:sz="0" w:space="0" w:color="auto"/>
                        <w:left w:val="none" w:sz="0" w:space="0" w:color="auto"/>
                        <w:bottom w:val="single" w:sz="6" w:space="0" w:color="DCDCDC"/>
                        <w:right w:val="none" w:sz="0" w:space="0" w:color="auto"/>
                      </w:divBdr>
                    </w:div>
                    <w:div w:id="2098790861">
                      <w:marLeft w:val="335"/>
                      <w:marRight w:val="335"/>
                      <w:marTop w:val="0"/>
                      <w:marBottom w:val="0"/>
                      <w:divBdr>
                        <w:top w:val="none" w:sz="0" w:space="0" w:color="auto"/>
                        <w:left w:val="none" w:sz="0" w:space="0" w:color="auto"/>
                        <w:bottom w:val="single" w:sz="6" w:space="0" w:color="DCDCDC"/>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ke.king@towns.org.uk" TargetMode="External"/><Relationship Id="rId13" Type="http://schemas.openxmlformats.org/officeDocument/2006/relationships/hyperlink" Target="http://www.mrs.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ike.king@towns.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ke.king@towns.org.uk" TargetMode="External"/><Relationship Id="rId5" Type="http://schemas.openxmlformats.org/officeDocument/2006/relationships/footnotes" Target="footnotes.xml"/><Relationship Id="rId15" Type="http://schemas.openxmlformats.org/officeDocument/2006/relationships/hyperlink" Target="http://www.theaa.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postcode.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7536</Words>
  <Characters>38570</Characters>
  <Application>Microsoft Office Word</Application>
  <DocSecurity>0</DocSecurity>
  <Lines>321</Lines>
  <Paragraphs>92</Paragraphs>
  <ScaleCrop>false</ScaleCrop>
  <HeadingPairs>
    <vt:vector size="2" baseType="variant">
      <vt:variant>
        <vt:lpstr>Title</vt:lpstr>
      </vt:variant>
      <vt:variant>
        <vt:i4>1</vt:i4>
      </vt:variant>
    </vt:vector>
  </HeadingPairs>
  <TitlesOfParts>
    <vt:vector size="1" baseType="lpstr">
      <vt:lpstr>TOWN BENCHMARKING</vt:lpstr>
    </vt:vector>
  </TitlesOfParts>
  <Company>AMT</Company>
  <LinksUpToDate>false</LinksUpToDate>
  <CharactersWithSpaces>46014</CharactersWithSpaces>
  <SharedDoc>false</SharedDoc>
  <HLinks>
    <vt:vector size="36" baseType="variant">
      <vt:variant>
        <vt:i4>5570584</vt:i4>
      </vt:variant>
      <vt:variant>
        <vt:i4>15</vt:i4>
      </vt:variant>
      <vt:variant>
        <vt:i4>0</vt:i4>
      </vt:variant>
      <vt:variant>
        <vt:i4>5</vt:i4>
      </vt:variant>
      <vt:variant>
        <vt:lpwstr>http://www.theaa.com/</vt:lpwstr>
      </vt:variant>
      <vt:variant>
        <vt:lpwstr/>
      </vt:variant>
      <vt:variant>
        <vt:i4>3539004</vt:i4>
      </vt:variant>
      <vt:variant>
        <vt:i4>12</vt:i4>
      </vt:variant>
      <vt:variant>
        <vt:i4>0</vt:i4>
      </vt:variant>
      <vt:variant>
        <vt:i4>5</vt:i4>
      </vt:variant>
      <vt:variant>
        <vt:lpwstr>http://www.postcode.org.uk/</vt:lpwstr>
      </vt:variant>
      <vt:variant>
        <vt:lpwstr/>
      </vt:variant>
      <vt:variant>
        <vt:i4>6750267</vt:i4>
      </vt:variant>
      <vt:variant>
        <vt:i4>9</vt:i4>
      </vt:variant>
      <vt:variant>
        <vt:i4>0</vt:i4>
      </vt:variant>
      <vt:variant>
        <vt:i4>5</vt:i4>
      </vt:variant>
      <vt:variant>
        <vt:lpwstr>http://www.mrs.org.uk/</vt:lpwstr>
      </vt:variant>
      <vt:variant>
        <vt:lpwstr/>
      </vt:variant>
      <vt:variant>
        <vt:i4>4784240</vt:i4>
      </vt:variant>
      <vt:variant>
        <vt:i4>6</vt:i4>
      </vt:variant>
      <vt:variant>
        <vt:i4>0</vt:i4>
      </vt:variant>
      <vt:variant>
        <vt:i4>5</vt:i4>
      </vt:variant>
      <vt:variant>
        <vt:lpwstr>mailto:mike.king@towns.org.uk</vt:lpwstr>
      </vt:variant>
      <vt:variant>
        <vt:lpwstr/>
      </vt:variant>
      <vt:variant>
        <vt:i4>4784240</vt:i4>
      </vt:variant>
      <vt:variant>
        <vt:i4>3</vt:i4>
      </vt:variant>
      <vt:variant>
        <vt:i4>0</vt:i4>
      </vt:variant>
      <vt:variant>
        <vt:i4>5</vt:i4>
      </vt:variant>
      <vt:variant>
        <vt:lpwstr>mailto:mike.king@towns.org.uk</vt:lpwstr>
      </vt:variant>
      <vt:variant>
        <vt:lpwstr/>
      </vt:variant>
      <vt:variant>
        <vt:i4>4784240</vt:i4>
      </vt:variant>
      <vt:variant>
        <vt:i4>0</vt:i4>
      </vt:variant>
      <vt:variant>
        <vt:i4>0</vt:i4>
      </vt:variant>
      <vt:variant>
        <vt:i4>5</vt:i4>
      </vt:variant>
      <vt:variant>
        <vt:lpwstr>mailto:mike.king@towns.org.uk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BENCHMARKING</dc:title>
  <dc:subject>2011 Handbook</dc:subject>
  <dc:creator>Rob Brady</dc:creator>
  <cp:lastModifiedBy>Melvin Reynolds</cp:lastModifiedBy>
  <cp:revision>2</cp:revision>
  <dcterms:created xsi:type="dcterms:W3CDTF">2012-08-15T13:30:00Z</dcterms:created>
  <dcterms:modified xsi:type="dcterms:W3CDTF">2012-08-15T13:30:00Z</dcterms:modified>
</cp:coreProperties>
</file>